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4EA" w:rsidRPr="005A6829" w:rsidRDefault="00A52C09" w:rsidP="00CE7D60">
      <w:pPr>
        <w:tabs>
          <w:tab w:val="left" w:pos="9360"/>
        </w:tabs>
        <w:ind w:right="98" w:firstLineChars="3300" w:firstLine="6930"/>
        <w:jc w:val="right"/>
        <w:rPr>
          <w:rFonts w:ascii="MS UI Gothic" w:eastAsia="MS UI Gothic" w:hAnsi="MS UI Gothic"/>
          <w:color w:val="262626" w:themeColor="text1" w:themeTint="D9"/>
          <w:szCs w:val="21"/>
        </w:rPr>
      </w:pPr>
      <w:bookmarkStart w:id="0" w:name="_GoBack"/>
      <w:bookmarkEnd w:id="0"/>
      <w:r w:rsidRPr="005A6829">
        <w:rPr>
          <w:rFonts w:ascii="MS UI Gothic" w:eastAsia="MS UI Gothic" w:hAnsi="MS UI Gothic" w:hint="eastAsia"/>
          <w:color w:val="262626" w:themeColor="text1" w:themeTint="D9"/>
          <w:szCs w:val="21"/>
        </w:rPr>
        <w:t>平成</w:t>
      </w:r>
      <w:r w:rsidR="00583D79" w:rsidRPr="005A6829">
        <w:rPr>
          <w:rFonts w:ascii="MS UI Gothic" w:eastAsia="MS UI Gothic" w:hAnsi="MS UI Gothic" w:hint="eastAsia"/>
          <w:color w:val="262626" w:themeColor="text1" w:themeTint="D9"/>
          <w:szCs w:val="21"/>
        </w:rPr>
        <w:t>３０</w:t>
      </w:r>
      <w:r w:rsidRPr="005A6829">
        <w:rPr>
          <w:rFonts w:ascii="MS UI Gothic" w:eastAsia="MS UI Gothic" w:hAnsi="MS UI Gothic" w:hint="eastAsia"/>
          <w:color w:val="262626" w:themeColor="text1" w:themeTint="D9"/>
          <w:szCs w:val="21"/>
        </w:rPr>
        <w:t>年</w:t>
      </w:r>
      <w:r w:rsidR="00583D79" w:rsidRPr="005A6829">
        <w:rPr>
          <w:rFonts w:ascii="MS UI Gothic" w:eastAsia="MS UI Gothic" w:hAnsi="MS UI Gothic" w:hint="eastAsia"/>
          <w:color w:val="262626" w:themeColor="text1" w:themeTint="D9"/>
          <w:szCs w:val="21"/>
        </w:rPr>
        <w:t>５</w:t>
      </w:r>
      <w:r w:rsidRPr="005A6829">
        <w:rPr>
          <w:rFonts w:ascii="MS UI Gothic" w:eastAsia="MS UI Gothic" w:hAnsi="MS UI Gothic" w:hint="eastAsia"/>
          <w:color w:val="262626" w:themeColor="text1" w:themeTint="D9"/>
          <w:szCs w:val="21"/>
        </w:rPr>
        <w:t>月</w:t>
      </w:r>
      <w:r w:rsidR="00232109" w:rsidRPr="005A6829">
        <w:rPr>
          <w:rFonts w:ascii="MS UI Gothic" w:eastAsia="MS UI Gothic" w:hAnsi="MS UI Gothic" w:hint="eastAsia"/>
          <w:color w:val="262626" w:themeColor="text1" w:themeTint="D9"/>
          <w:szCs w:val="21"/>
        </w:rPr>
        <w:t>吉</w:t>
      </w:r>
      <w:r w:rsidR="00AA64EA" w:rsidRPr="005A6829">
        <w:rPr>
          <w:rFonts w:ascii="MS UI Gothic" w:eastAsia="MS UI Gothic" w:hAnsi="MS UI Gothic" w:hint="eastAsia"/>
          <w:color w:val="262626" w:themeColor="text1" w:themeTint="D9"/>
          <w:szCs w:val="21"/>
        </w:rPr>
        <w:t>日</w:t>
      </w:r>
    </w:p>
    <w:p w:rsidR="00AA64EA" w:rsidRPr="005A6829" w:rsidRDefault="00AA64EA" w:rsidP="00211B55">
      <w:pPr>
        <w:ind w:firstLineChars="100" w:firstLine="210"/>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正 会 員 各位</w:t>
      </w:r>
    </w:p>
    <w:p w:rsidR="00AA64EA" w:rsidRPr="005A6829" w:rsidRDefault="00AA64EA" w:rsidP="00211B55">
      <w:pPr>
        <w:ind w:firstLineChars="100" w:firstLine="210"/>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賛助会員 各位</w:t>
      </w:r>
    </w:p>
    <w:p w:rsidR="00AA64EA" w:rsidRPr="005A6829" w:rsidRDefault="00D16CCD" w:rsidP="00D16CCD">
      <w:pPr>
        <w:ind w:right="21"/>
        <w:jc w:val="right"/>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HIA</w:t>
      </w:r>
      <w:r w:rsidR="004E7A90" w:rsidRPr="005A6829">
        <w:rPr>
          <w:rFonts w:ascii="MS UI Gothic" w:eastAsia="MS UI Gothic" w:hAnsi="MS UI Gothic" w:hint="eastAsia"/>
          <w:color w:val="262626" w:themeColor="text1" w:themeTint="D9"/>
          <w:szCs w:val="21"/>
        </w:rPr>
        <w:t xml:space="preserve">一般社団法人　</w:t>
      </w:r>
      <w:r w:rsidR="00D54D40" w:rsidRPr="005A6829">
        <w:rPr>
          <w:rFonts w:ascii="MS UI Gothic" w:eastAsia="MS UI Gothic" w:hAnsi="MS UI Gothic" w:hint="eastAsia"/>
          <w:color w:val="262626" w:themeColor="text1" w:themeTint="D9"/>
          <w:szCs w:val="21"/>
        </w:rPr>
        <w:t>広島県情報産</w:t>
      </w:r>
      <w:r w:rsidR="00AA64EA" w:rsidRPr="005A6829">
        <w:rPr>
          <w:rFonts w:ascii="MS UI Gothic" w:eastAsia="MS UI Gothic" w:hAnsi="MS UI Gothic" w:hint="eastAsia"/>
          <w:color w:val="262626" w:themeColor="text1" w:themeTint="D9"/>
          <w:szCs w:val="21"/>
        </w:rPr>
        <w:t>業協会</w:t>
      </w:r>
    </w:p>
    <w:p w:rsidR="00AA64EA" w:rsidRPr="005A6829" w:rsidRDefault="00A52C09" w:rsidP="00FE24A7">
      <w:pPr>
        <w:wordWrap w:val="0"/>
        <w:ind w:right="315"/>
        <w:jc w:val="right"/>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 xml:space="preserve">会　</w:t>
      </w:r>
      <w:r w:rsidR="00AA64EA" w:rsidRPr="005A6829">
        <w:rPr>
          <w:rFonts w:ascii="MS UI Gothic" w:eastAsia="MS UI Gothic" w:hAnsi="MS UI Gothic" w:hint="eastAsia"/>
          <w:color w:val="262626" w:themeColor="text1" w:themeTint="D9"/>
          <w:szCs w:val="21"/>
        </w:rPr>
        <w:t xml:space="preserve">長　</w:t>
      </w:r>
      <w:r w:rsidR="00D54D40" w:rsidRPr="005A6829">
        <w:rPr>
          <w:rFonts w:ascii="MS UI Gothic" w:eastAsia="MS UI Gothic" w:hAnsi="MS UI Gothic" w:hint="eastAsia"/>
          <w:color w:val="262626" w:themeColor="text1" w:themeTint="D9"/>
          <w:szCs w:val="21"/>
        </w:rPr>
        <w:t xml:space="preserve">　</w:t>
      </w:r>
      <w:r w:rsidR="00603F28" w:rsidRPr="005A6829">
        <w:rPr>
          <w:rFonts w:ascii="MS UI Gothic" w:eastAsia="MS UI Gothic" w:hAnsi="MS UI Gothic" w:hint="eastAsia"/>
          <w:color w:val="262626" w:themeColor="text1" w:themeTint="D9"/>
          <w:szCs w:val="21"/>
        </w:rPr>
        <w:t>有馬 猛夫</w:t>
      </w:r>
    </w:p>
    <w:p w:rsidR="00AA64EA" w:rsidRPr="005A6829" w:rsidRDefault="00AA64EA">
      <w:pPr>
        <w:rPr>
          <w:rFonts w:ascii="MS UI Gothic" w:eastAsia="MS UI Gothic" w:hAnsi="MS UI Gothic"/>
          <w:color w:val="262626" w:themeColor="text1" w:themeTint="D9"/>
          <w:szCs w:val="21"/>
        </w:rPr>
      </w:pPr>
    </w:p>
    <w:p w:rsidR="00AA64EA" w:rsidRPr="005A6829" w:rsidRDefault="00AA64EA">
      <w:pPr>
        <w:jc w:val="center"/>
        <w:rPr>
          <w:rFonts w:ascii="MS UI Gothic" w:eastAsia="MS UI Gothic" w:hAnsi="MS UI Gothic"/>
          <w:b/>
          <w:color w:val="262626" w:themeColor="text1" w:themeTint="D9"/>
          <w:sz w:val="24"/>
        </w:rPr>
      </w:pPr>
      <w:r w:rsidRPr="005A6829">
        <w:rPr>
          <w:rFonts w:ascii="MS UI Gothic" w:eastAsia="MS UI Gothic" w:hAnsi="MS UI Gothic" w:hint="eastAsia"/>
          <w:b/>
          <w:color w:val="262626" w:themeColor="text1" w:themeTint="D9"/>
          <w:sz w:val="24"/>
        </w:rPr>
        <w:t>委員会・部会メンバーの参加募集について（ご案内）</w:t>
      </w:r>
    </w:p>
    <w:p w:rsidR="00AA64EA" w:rsidRPr="005A6829" w:rsidRDefault="00AA64EA">
      <w:pPr>
        <w:ind w:firstLineChars="2800" w:firstLine="5880"/>
        <w:rPr>
          <w:rFonts w:ascii="MS UI Gothic" w:eastAsia="MS UI Gothic" w:hAnsi="MS UI Gothic"/>
          <w:color w:val="262626" w:themeColor="text1" w:themeTint="D9"/>
          <w:szCs w:val="21"/>
        </w:rPr>
      </w:pPr>
    </w:p>
    <w:p w:rsidR="00AA64EA" w:rsidRPr="005A6829" w:rsidRDefault="00AA64EA">
      <w:pPr>
        <w:ind w:firstLineChars="100" w:firstLine="210"/>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時下　ますますご清栄のこととお喜び申し上げます。</w:t>
      </w:r>
    </w:p>
    <w:p w:rsidR="00AA64EA" w:rsidRPr="005A6829" w:rsidRDefault="00AA64EA">
      <w:pPr>
        <w:ind w:firstLineChars="100" w:firstLine="210"/>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当協会の活動につきましては</w:t>
      </w:r>
      <w:r w:rsidR="00DB1340" w:rsidRPr="005A6829">
        <w:rPr>
          <w:rFonts w:ascii="MS UI Gothic" w:eastAsia="MS UI Gothic" w:hAnsi="MS UI Gothic" w:hint="eastAsia"/>
          <w:color w:val="262626" w:themeColor="text1" w:themeTint="D9"/>
          <w:szCs w:val="21"/>
        </w:rPr>
        <w:t>，</w:t>
      </w:r>
      <w:r w:rsidRPr="005A6829">
        <w:rPr>
          <w:rFonts w:ascii="MS UI Gothic" w:eastAsia="MS UI Gothic" w:hAnsi="MS UI Gothic" w:hint="eastAsia"/>
          <w:color w:val="262626" w:themeColor="text1" w:themeTint="D9"/>
          <w:szCs w:val="21"/>
        </w:rPr>
        <w:t>日ごろからご理解とご協力をいただき</w:t>
      </w:r>
      <w:r w:rsidR="00DB1340" w:rsidRPr="005A6829">
        <w:rPr>
          <w:rFonts w:ascii="MS UI Gothic" w:eastAsia="MS UI Gothic" w:hAnsi="MS UI Gothic" w:hint="eastAsia"/>
          <w:color w:val="262626" w:themeColor="text1" w:themeTint="D9"/>
          <w:szCs w:val="21"/>
        </w:rPr>
        <w:t>，</w:t>
      </w:r>
      <w:r w:rsidRPr="005A6829">
        <w:rPr>
          <w:rFonts w:ascii="MS UI Gothic" w:eastAsia="MS UI Gothic" w:hAnsi="MS UI Gothic" w:hint="eastAsia"/>
          <w:color w:val="262626" w:themeColor="text1" w:themeTint="D9"/>
          <w:szCs w:val="21"/>
        </w:rPr>
        <w:t>厚くお礼申し上げます。</w:t>
      </w:r>
    </w:p>
    <w:p w:rsidR="00AA64EA" w:rsidRPr="005A6829" w:rsidRDefault="00AA64EA" w:rsidP="00745B3A">
      <w:pPr>
        <w:ind w:firstLineChars="100" w:firstLine="210"/>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さて</w:t>
      </w:r>
      <w:r w:rsidR="00DB1340" w:rsidRPr="005A6829">
        <w:rPr>
          <w:rFonts w:ascii="MS UI Gothic" w:eastAsia="MS UI Gothic" w:hAnsi="MS UI Gothic" w:hint="eastAsia"/>
          <w:color w:val="262626" w:themeColor="text1" w:themeTint="D9"/>
          <w:szCs w:val="21"/>
        </w:rPr>
        <w:t>，</w:t>
      </w:r>
      <w:r w:rsidRPr="005A6829">
        <w:rPr>
          <w:rFonts w:ascii="MS UI Gothic" w:eastAsia="MS UI Gothic" w:hAnsi="MS UI Gothic" w:hint="eastAsia"/>
          <w:color w:val="262626" w:themeColor="text1" w:themeTint="D9"/>
          <w:szCs w:val="21"/>
        </w:rPr>
        <w:t>当協会</w:t>
      </w:r>
      <w:r w:rsidR="000F0DF8" w:rsidRPr="005A6829">
        <w:rPr>
          <w:rFonts w:ascii="MS UI Gothic" w:eastAsia="MS UI Gothic" w:hAnsi="MS UI Gothic" w:hint="eastAsia"/>
          <w:color w:val="262626" w:themeColor="text1" w:themeTint="D9"/>
          <w:szCs w:val="21"/>
        </w:rPr>
        <w:t>で</w:t>
      </w:r>
      <w:r w:rsidRPr="005A6829">
        <w:rPr>
          <w:rFonts w:ascii="MS UI Gothic" w:eastAsia="MS UI Gothic" w:hAnsi="MS UI Gothic" w:hint="eastAsia"/>
          <w:color w:val="262626" w:themeColor="text1" w:themeTint="D9"/>
          <w:szCs w:val="21"/>
        </w:rPr>
        <w:t>は先日開催されました平成</w:t>
      </w:r>
      <w:r w:rsidR="00C70C79" w:rsidRPr="005A6829">
        <w:rPr>
          <w:rFonts w:ascii="MS UI Gothic" w:eastAsia="MS UI Gothic" w:hAnsi="MS UI Gothic" w:hint="eastAsia"/>
          <w:color w:val="262626" w:themeColor="text1" w:themeTint="D9"/>
          <w:szCs w:val="21"/>
        </w:rPr>
        <w:t>３０</w:t>
      </w:r>
      <w:r w:rsidRPr="005A6829">
        <w:rPr>
          <w:rFonts w:ascii="MS UI Gothic" w:eastAsia="MS UI Gothic" w:hAnsi="MS UI Gothic" w:hint="eastAsia"/>
          <w:color w:val="262626" w:themeColor="text1" w:themeTint="D9"/>
          <w:szCs w:val="21"/>
        </w:rPr>
        <w:t>年度通常総会にお</w:t>
      </w:r>
      <w:r w:rsidR="0009711B" w:rsidRPr="005A6829">
        <w:rPr>
          <w:rFonts w:ascii="MS UI Gothic" w:eastAsia="MS UI Gothic" w:hAnsi="MS UI Gothic" w:hint="eastAsia"/>
          <w:color w:val="262626" w:themeColor="text1" w:themeTint="D9"/>
          <w:szCs w:val="21"/>
        </w:rPr>
        <w:t>い</w:t>
      </w:r>
      <w:r w:rsidRPr="005A6829">
        <w:rPr>
          <w:rFonts w:ascii="MS UI Gothic" w:eastAsia="MS UI Gothic" w:hAnsi="MS UI Gothic" w:hint="eastAsia"/>
          <w:color w:val="262626" w:themeColor="text1" w:themeTint="D9"/>
          <w:szCs w:val="21"/>
        </w:rPr>
        <w:t>て</w:t>
      </w:r>
      <w:r w:rsidR="00DB1340" w:rsidRPr="005A6829">
        <w:rPr>
          <w:rFonts w:ascii="MS UI Gothic" w:eastAsia="MS UI Gothic" w:hAnsi="MS UI Gothic" w:hint="eastAsia"/>
          <w:color w:val="262626" w:themeColor="text1" w:themeTint="D9"/>
          <w:szCs w:val="21"/>
        </w:rPr>
        <w:t>，</w:t>
      </w:r>
      <w:r w:rsidR="0009711B" w:rsidRPr="005A6829">
        <w:rPr>
          <w:rFonts w:ascii="MS UI Gothic" w:eastAsia="MS UI Gothic" w:hAnsi="MS UI Gothic" w:hint="eastAsia"/>
          <w:color w:val="262626" w:themeColor="text1" w:themeTint="D9"/>
          <w:szCs w:val="21"/>
        </w:rPr>
        <w:t>各委員会の活動事業報告をさせていただいたところです。新年度</w:t>
      </w:r>
      <w:r w:rsidR="000F0DF8" w:rsidRPr="005A6829">
        <w:rPr>
          <w:rFonts w:ascii="MS UI Gothic" w:eastAsia="MS UI Gothic" w:hAnsi="MS UI Gothic" w:hint="eastAsia"/>
          <w:color w:val="262626" w:themeColor="text1" w:themeTint="D9"/>
          <w:szCs w:val="21"/>
        </w:rPr>
        <w:t>は</w:t>
      </w:r>
      <w:r w:rsidR="00DB1340" w:rsidRPr="005A6829">
        <w:rPr>
          <w:rFonts w:ascii="MS UI Gothic" w:eastAsia="MS UI Gothic" w:hAnsi="MS UI Gothic" w:hint="eastAsia"/>
          <w:color w:val="262626" w:themeColor="text1" w:themeTint="D9"/>
          <w:szCs w:val="21"/>
        </w:rPr>
        <w:t>，</w:t>
      </w:r>
      <w:r w:rsidR="003931E1">
        <w:rPr>
          <w:rFonts w:ascii="MS UI Gothic" w:eastAsia="MS UI Gothic" w:hAnsi="MS UI Gothic" w:hint="eastAsia"/>
          <w:color w:val="262626" w:themeColor="text1" w:themeTint="D9"/>
          <w:szCs w:val="21"/>
        </w:rPr>
        <w:t>６</w:t>
      </w:r>
      <w:r w:rsidRPr="005A6829">
        <w:rPr>
          <w:rFonts w:ascii="MS UI Gothic" w:eastAsia="MS UI Gothic" w:hAnsi="MS UI Gothic" w:hint="eastAsia"/>
          <w:color w:val="262626" w:themeColor="text1" w:themeTint="D9"/>
          <w:szCs w:val="21"/>
        </w:rPr>
        <w:t>委員会</w:t>
      </w:r>
      <w:r w:rsidR="00DB1340" w:rsidRPr="005A6829">
        <w:rPr>
          <w:rFonts w:ascii="MS UI Gothic" w:eastAsia="MS UI Gothic" w:hAnsi="MS UI Gothic" w:hint="eastAsia"/>
          <w:color w:val="262626" w:themeColor="text1" w:themeTint="D9"/>
          <w:szCs w:val="21"/>
        </w:rPr>
        <w:t>，</w:t>
      </w:r>
      <w:r w:rsidR="004E7A90" w:rsidRPr="005A6829">
        <w:rPr>
          <w:rFonts w:ascii="MS UI Gothic" w:eastAsia="MS UI Gothic" w:hAnsi="MS UI Gothic" w:hint="eastAsia"/>
          <w:color w:val="262626" w:themeColor="text1" w:themeTint="D9"/>
          <w:szCs w:val="21"/>
        </w:rPr>
        <w:t>並びにその下部組織である</w:t>
      </w:r>
      <w:r w:rsidR="003931E1">
        <w:rPr>
          <w:rFonts w:ascii="MS UI Gothic" w:eastAsia="MS UI Gothic" w:hAnsi="MS UI Gothic" w:hint="eastAsia"/>
          <w:color w:val="262626" w:themeColor="text1" w:themeTint="D9"/>
          <w:szCs w:val="21"/>
        </w:rPr>
        <w:t>１２</w:t>
      </w:r>
      <w:r w:rsidR="004E7A90" w:rsidRPr="005A6829">
        <w:rPr>
          <w:rFonts w:ascii="MS UI Gothic" w:eastAsia="MS UI Gothic" w:hAnsi="MS UI Gothic" w:hint="eastAsia"/>
          <w:color w:val="262626" w:themeColor="text1" w:themeTint="D9"/>
          <w:szCs w:val="21"/>
        </w:rPr>
        <w:t>部会</w:t>
      </w:r>
      <w:r w:rsidRPr="005A6829">
        <w:rPr>
          <w:rFonts w:ascii="MS UI Gothic" w:eastAsia="MS UI Gothic" w:hAnsi="MS UI Gothic" w:hint="eastAsia"/>
          <w:color w:val="262626" w:themeColor="text1" w:themeTint="D9"/>
          <w:szCs w:val="21"/>
        </w:rPr>
        <w:t>の活動を中心として施策の推進に取り組む計画でございます。</w:t>
      </w:r>
    </w:p>
    <w:p w:rsidR="00AA64EA" w:rsidRPr="005A6829" w:rsidRDefault="00AA64EA">
      <w:pPr>
        <w:ind w:firstLineChars="100" w:firstLine="210"/>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つきましては</w:t>
      </w:r>
      <w:r w:rsidR="00DB1340" w:rsidRPr="005A6829">
        <w:rPr>
          <w:rFonts w:ascii="MS UI Gothic" w:eastAsia="MS UI Gothic" w:hAnsi="MS UI Gothic" w:hint="eastAsia"/>
          <w:color w:val="262626" w:themeColor="text1" w:themeTint="D9"/>
          <w:szCs w:val="21"/>
        </w:rPr>
        <w:t>，</w:t>
      </w:r>
      <w:r w:rsidR="00C51409" w:rsidRPr="005A6829">
        <w:rPr>
          <w:rFonts w:ascii="MS UI Gothic" w:eastAsia="MS UI Gothic" w:hAnsi="MS UI Gothic" w:hint="eastAsia"/>
          <w:color w:val="262626" w:themeColor="text1" w:themeTint="D9"/>
          <w:szCs w:val="21"/>
        </w:rPr>
        <w:t>下記のとおり委員会・部会メンバーの参加募集を行いますので</w:t>
      </w:r>
      <w:r w:rsidR="00DB1340" w:rsidRPr="005A6829">
        <w:rPr>
          <w:rFonts w:ascii="MS UI Gothic" w:eastAsia="MS UI Gothic" w:hAnsi="MS UI Gothic" w:hint="eastAsia"/>
          <w:color w:val="262626" w:themeColor="text1" w:themeTint="D9"/>
          <w:szCs w:val="21"/>
        </w:rPr>
        <w:t>，</w:t>
      </w:r>
      <w:r w:rsidRPr="005A6829">
        <w:rPr>
          <w:rFonts w:ascii="MS UI Gothic" w:eastAsia="MS UI Gothic" w:hAnsi="MS UI Gothic" w:hint="eastAsia"/>
          <w:color w:val="262626" w:themeColor="text1" w:themeTint="D9"/>
          <w:szCs w:val="21"/>
        </w:rPr>
        <w:t>会員各社におかれまして</w:t>
      </w:r>
      <w:r w:rsidR="004E7A90" w:rsidRPr="005A6829">
        <w:rPr>
          <w:rFonts w:ascii="MS UI Gothic" w:eastAsia="MS UI Gothic" w:hAnsi="MS UI Gothic" w:hint="eastAsia"/>
          <w:color w:val="262626" w:themeColor="text1" w:themeTint="D9"/>
          <w:szCs w:val="21"/>
        </w:rPr>
        <w:t>は</w:t>
      </w:r>
      <w:r w:rsidR="00DB1340" w:rsidRPr="005A6829">
        <w:rPr>
          <w:rFonts w:ascii="MS UI Gothic" w:eastAsia="MS UI Gothic" w:hAnsi="MS UI Gothic" w:hint="eastAsia"/>
          <w:color w:val="262626" w:themeColor="text1" w:themeTint="D9"/>
          <w:szCs w:val="21"/>
        </w:rPr>
        <w:t>，</w:t>
      </w:r>
      <w:r w:rsidRPr="005A6829">
        <w:rPr>
          <w:rFonts w:ascii="MS UI Gothic" w:eastAsia="MS UI Gothic" w:hAnsi="MS UI Gothic" w:hint="eastAsia"/>
          <w:color w:val="262626" w:themeColor="text1" w:themeTint="D9"/>
          <w:szCs w:val="21"/>
        </w:rPr>
        <w:t>会員代表者をはじめ社員各位が委員会</w:t>
      </w:r>
      <w:r w:rsidR="004E7A90" w:rsidRPr="005A6829">
        <w:rPr>
          <w:rFonts w:ascii="MS UI Gothic" w:eastAsia="MS UI Gothic" w:hAnsi="MS UI Gothic" w:hint="eastAsia"/>
          <w:color w:val="262626" w:themeColor="text1" w:themeTint="D9"/>
          <w:szCs w:val="21"/>
        </w:rPr>
        <w:t>・部会</w:t>
      </w:r>
      <w:r w:rsidRPr="005A6829">
        <w:rPr>
          <w:rFonts w:ascii="MS UI Gothic" w:eastAsia="MS UI Gothic" w:hAnsi="MS UI Gothic" w:hint="eastAsia"/>
          <w:color w:val="262626" w:themeColor="text1" w:themeTint="D9"/>
          <w:szCs w:val="21"/>
        </w:rPr>
        <w:t>活動へ積極的にご参加いただ</w:t>
      </w:r>
      <w:r w:rsidR="00C51409" w:rsidRPr="005A6829">
        <w:rPr>
          <w:rFonts w:ascii="MS UI Gothic" w:eastAsia="MS UI Gothic" w:hAnsi="MS UI Gothic" w:hint="eastAsia"/>
          <w:color w:val="262626" w:themeColor="text1" w:themeTint="D9"/>
          <w:szCs w:val="21"/>
        </w:rPr>
        <w:t>け</w:t>
      </w:r>
      <w:r w:rsidRPr="005A6829">
        <w:rPr>
          <w:rFonts w:ascii="MS UI Gothic" w:eastAsia="MS UI Gothic" w:hAnsi="MS UI Gothic" w:hint="eastAsia"/>
          <w:color w:val="262626" w:themeColor="text1" w:themeTint="D9"/>
          <w:szCs w:val="21"/>
        </w:rPr>
        <w:t>ますよう</w:t>
      </w:r>
      <w:r w:rsidR="00C51409" w:rsidRPr="005A6829">
        <w:rPr>
          <w:rFonts w:ascii="MS UI Gothic" w:eastAsia="MS UI Gothic" w:hAnsi="MS UI Gothic" w:hint="eastAsia"/>
          <w:color w:val="262626" w:themeColor="text1" w:themeTint="D9"/>
          <w:szCs w:val="21"/>
        </w:rPr>
        <w:t>お願い申し上げます。</w:t>
      </w:r>
    </w:p>
    <w:p w:rsidR="00B63679" w:rsidRPr="005A6829" w:rsidRDefault="00B63679" w:rsidP="00B63679">
      <w:pPr>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w:t>
      </w:r>
      <w:r w:rsidR="005A6829">
        <w:rPr>
          <w:rFonts w:ascii="MS UI Gothic" w:eastAsia="MS UI Gothic" w:hAnsi="MS UI Gothic" w:hint="eastAsia"/>
          <w:color w:val="262626" w:themeColor="text1" w:themeTint="D9"/>
          <w:szCs w:val="21"/>
        </w:rPr>
        <w:t>現在の</w:t>
      </w:r>
      <w:r w:rsidRPr="005A6829">
        <w:rPr>
          <w:rFonts w:ascii="MS UI Gothic" w:eastAsia="MS UI Gothic" w:hAnsi="MS UI Gothic" w:hint="eastAsia"/>
          <w:color w:val="262626" w:themeColor="text1" w:themeTint="D9"/>
          <w:szCs w:val="21"/>
        </w:rPr>
        <w:t>委員会・部会メンバー様は前年度より継続させていただいております。</w:t>
      </w:r>
    </w:p>
    <w:p w:rsidR="003C2D3C" w:rsidRPr="005A6829" w:rsidRDefault="003931E1" w:rsidP="003931E1">
      <w:pPr>
        <w:ind w:left="283" w:hangingChars="135" w:hanging="283"/>
        <w:rPr>
          <w:rFonts w:ascii="MS UI Gothic" w:eastAsia="MS UI Gothic" w:hAnsi="MS UI Gothic"/>
          <w:color w:val="262626" w:themeColor="text1" w:themeTint="D9"/>
          <w:szCs w:val="21"/>
        </w:rPr>
      </w:pPr>
      <w:r>
        <w:rPr>
          <w:rFonts w:ascii="MS UI Gothic" w:eastAsia="MS UI Gothic" w:hAnsi="MS UI Gothic" w:hint="eastAsia"/>
          <w:color w:val="262626" w:themeColor="text1" w:themeTint="D9"/>
          <w:szCs w:val="21"/>
        </w:rPr>
        <w:t>※</w:t>
      </w:r>
      <w:r w:rsidR="003E35CC" w:rsidRPr="005A6829">
        <w:rPr>
          <w:rFonts w:ascii="MS UI Gothic" w:eastAsia="MS UI Gothic" w:hAnsi="MS UI Gothic" w:hint="eastAsia"/>
          <w:color w:val="262626" w:themeColor="text1" w:themeTint="D9"/>
          <w:szCs w:val="21"/>
        </w:rPr>
        <w:t>なお</w:t>
      </w:r>
      <w:r w:rsidR="00DB1340" w:rsidRPr="005A6829">
        <w:rPr>
          <w:rFonts w:ascii="MS UI Gothic" w:eastAsia="MS UI Gothic" w:hAnsi="MS UI Gothic" w:hint="eastAsia"/>
          <w:color w:val="262626" w:themeColor="text1" w:themeTint="D9"/>
          <w:szCs w:val="21"/>
        </w:rPr>
        <w:t>，</w:t>
      </w:r>
      <w:r w:rsidR="00503033" w:rsidRPr="005A6829">
        <w:rPr>
          <w:rFonts w:ascii="MS UI Gothic" w:eastAsia="MS UI Gothic" w:hAnsi="MS UI Gothic" w:hint="eastAsia"/>
          <w:color w:val="262626" w:themeColor="text1" w:themeTint="D9"/>
          <w:szCs w:val="21"/>
        </w:rPr>
        <w:t>ＨｉＢｉＳ特別委員会については</w:t>
      </w:r>
      <w:r w:rsidR="00DB1340" w:rsidRPr="005A6829">
        <w:rPr>
          <w:rFonts w:ascii="MS UI Gothic" w:eastAsia="MS UI Gothic" w:hAnsi="MS UI Gothic" w:hint="eastAsia"/>
          <w:color w:val="262626" w:themeColor="text1" w:themeTint="D9"/>
          <w:szCs w:val="21"/>
        </w:rPr>
        <w:t>，</w:t>
      </w:r>
      <w:r w:rsidR="00503033" w:rsidRPr="005A6829">
        <w:rPr>
          <w:rFonts w:ascii="MS UI Gothic" w:eastAsia="MS UI Gothic" w:hAnsi="MS UI Gothic" w:hint="eastAsia"/>
          <w:color w:val="262626" w:themeColor="text1" w:themeTint="D9"/>
          <w:szCs w:val="21"/>
        </w:rPr>
        <w:t>別途参加募集を行っております</w:t>
      </w:r>
      <w:r>
        <w:rPr>
          <w:rFonts w:ascii="MS UI Gothic" w:eastAsia="MS UI Gothic" w:hAnsi="MS UI Gothic" w:hint="eastAsia"/>
          <w:color w:val="262626" w:themeColor="text1" w:themeTint="D9"/>
          <w:szCs w:val="21"/>
        </w:rPr>
        <w:t xml:space="preserve">。詳しくはＨｉＢｉＳホームページをご覧ください。ＨｉＢｉＳホームページ　：　</w:t>
      </w:r>
      <w:r w:rsidR="003C2D3C" w:rsidRPr="005A6829">
        <w:rPr>
          <w:rFonts w:ascii="MS UI Gothic" w:eastAsia="MS UI Gothic" w:hAnsi="MS UI Gothic"/>
          <w:color w:val="262626" w:themeColor="text1" w:themeTint="D9"/>
          <w:szCs w:val="21"/>
        </w:rPr>
        <w:t>http://www.hibis.jp/</w:t>
      </w:r>
    </w:p>
    <w:p w:rsidR="000D2B84" w:rsidRPr="005A6829" w:rsidRDefault="000D2B84" w:rsidP="00D01743">
      <w:pPr>
        <w:pStyle w:val="a8"/>
        <w:rPr>
          <w:rFonts w:ascii="MS UI Gothic" w:eastAsia="MS UI Gothic" w:hAnsi="MS UI Gothic"/>
          <w:color w:val="262626" w:themeColor="text1" w:themeTint="D9"/>
        </w:rPr>
      </w:pPr>
    </w:p>
    <w:p w:rsidR="00D01743" w:rsidRPr="005A6829" w:rsidRDefault="00D01743" w:rsidP="00D01743">
      <w:pPr>
        <w:pStyle w:val="a8"/>
        <w:rPr>
          <w:rFonts w:ascii="MS UI Gothic" w:eastAsia="MS UI Gothic" w:hAnsi="MS UI Gothic"/>
          <w:color w:val="262626" w:themeColor="text1" w:themeTint="D9"/>
        </w:rPr>
      </w:pPr>
      <w:r w:rsidRPr="005A6829">
        <w:rPr>
          <w:rFonts w:ascii="MS UI Gothic" w:eastAsia="MS UI Gothic" w:hAnsi="MS UI Gothic" w:hint="eastAsia"/>
          <w:color w:val="262626" w:themeColor="text1" w:themeTint="D9"/>
        </w:rPr>
        <w:t>記</w:t>
      </w:r>
    </w:p>
    <w:p w:rsidR="00D01743" w:rsidRPr="005A6829" w:rsidRDefault="00D01743" w:rsidP="00D01743">
      <w:pPr>
        <w:rPr>
          <w:rFonts w:ascii="MS UI Gothic" w:eastAsia="MS UI Gothic" w:hAnsi="MS UI Gothic"/>
          <w:color w:val="262626" w:themeColor="text1" w:themeTint="D9"/>
        </w:rPr>
      </w:pPr>
    </w:p>
    <w:p w:rsidR="008844D7" w:rsidRPr="005A6829" w:rsidRDefault="00302F5A" w:rsidP="008844D7">
      <w:pPr>
        <w:ind w:firstLineChars="100" w:firstLine="210"/>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 xml:space="preserve">（１）一般社団法人 </w:t>
      </w:r>
      <w:r w:rsidR="00AA64EA" w:rsidRPr="005A6829">
        <w:rPr>
          <w:rFonts w:ascii="MS UI Gothic" w:eastAsia="MS UI Gothic" w:hAnsi="MS UI Gothic" w:hint="eastAsia"/>
          <w:color w:val="262626" w:themeColor="text1" w:themeTint="D9"/>
          <w:szCs w:val="21"/>
        </w:rPr>
        <w:t>広島県情報産業協会</w:t>
      </w:r>
      <w:r w:rsidR="008844D7" w:rsidRPr="005A6829">
        <w:rPr>
          <w:rFonts w:ascii="MS UI Gothic" w:eastAsia="MS UI Gothic" w:hAnsi="MS UI Gothic" w:hint="eastAsia"/>
          <w:color w:val="262626" w:themeColor="text1" w:themeTint="D9"/>
          <w:szCs w:val="21"/>
        </w:rPr>
        <w:t xml:space="preserve"> </w:t>
      </w:r>
      <w:r w:rsidR="00AA64EA" w:rsidRPr="005A6829">
        <w:rPr>
          <w:rFonts w:ascii="MS UI Gothic" w:eastAsia="MS UI Gothic" w:hAnsi="MS UI Gothic" w:hint="eastAsia"/>
          <w:color w:val="262626" w:themeColor="text1" w:themeTint="D9"/>
          <w:szCs w:val="21"/>
        </w:rPr>
        <w:t>委員会・部会のご案内</w:t>
      </w:r>
    </w:p>
    <w:p w:rsidR="008844D7" w:rsidRPr="005A6829" w:rsidRDefault="00AA64EA" w:rsidP="00017B32">
      <w:pPr>
        <w:ind w:firstLineChars="202" w:firstLine="424"/>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 xml:space="preserve">　別紙</w:t>
      </w:r>
      <w:r w:rsidR="008844D7" w:rsidRPr="005A6829">
        <w:rPr>
          <w:rFonts w:ascii="MS UI Gothic" w:eastAsia="MS UI Gothic" w:hAnsi="MS UI Gothic" w:hint="eastAsia"/>
          <w:color w:val="262626" w:themeColor="text1" w:themeTint="D9"/>
          <w:szCs w:val="21"/>
        </w:rPr>
        <w:t>を参照ください。</w:t>
      </w:r>
    </w:p>
    <w:p w:rsidR="00D01743" w:rsidRPr="005A6829" w:rsidRDefault="00D01743">
      <w:pPr>
        <w:ind w:firstLineChars="100" w:firstLine="210"/>
        <w:rPr>
          <w:rFonts w:ascii="MS UI Gothic" w:eastAsia="MS UI Gothic" w:hAnsi="MS UI Gothic"/>
          <w:color w:val="262626" w:themeColor="text1" w:themeTint="D9"/>
          <w:szCs w:val="21"/>
        </w:rPr>
      </w:pPr>
    </w:p>
    <w:p w:rsidR="00AA64EA" w:rsidRPr="005A6829" w:rsidRDefault="00A52C09">
      <w:pPr>
        <w:ind w:firstLineChars="100" w:firstLine="210"/>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 xml:space="preserve">（２）参加申込期限　　</w:t>
      </w:r>
    </w:p>
    <w:p w:rsidR="00307BBF" w:rsidRPr="005A6829" w:rsidRDefault="00307BBF" w:rsidP="00307BBF">
      <w:pPr>
        <w:ind w:firstLineChars="270" w:firstLine="567"/>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※申込みは随時受付けますが</w:t>
      </w:r>
      <w:r w:rsidR="00DB1340" w:rsidRPr="005A6829">
        <w:rPr>
          <w:rFonts w:ascii="MS UI Gothic" w:eastAsia="MS UI Gothic" w:hAnsi="MS UI Gothic" w:hint="eastAsia"/>
          <w:color w:val="262626" w:themeColor="text1" w:themeTint="D9"/>
          <w:szCs w:val="21"/>
        </w:rPr>
        <w:t>，</w:t>
      </w:r>
      <w:r w:rsidRPr="005A6829">
        <w:rPr>
          <w:rFonts w:ascii="MS UI Gothic" w:eastAsia="MS UI Gothic" w:hAnsi="MS UI Gothic" w:hint="eastAsia"/>
          <w:color w:val="262626" w:themeColor="text1" w:themeTint="D9"/>
          <w:szCs w:val="21"/>
        </w:rPr>
        <w:t>新年度の区切りとして</w:t>
      </w:r>
      <w:r w:rsidR="00DB1340" w:rsidRPr="005A6829">
        <w:rPr>
          <w:rFonts w:ascii="MS UI Gothic" w:eastAsia="MS UI Gothic" w:hAnsi="MS UI Gothic" w:hint="eastAsia"/>
          <w:color w:val="262626" w:themeColor="text1" w:themeTint="D9"/>
          <w:szCs w:val="21"/>
        </w:rPr>
        <w:t>，</w:t>
      </w:r>
      <w:r w:rsidR="00DB2ACF" w:rsidRPr="005A6829">
        <w:rPr>
          <w:rFonts w:ascii="MS UI Gothic" w:eastAsia="MS UI Gothic" w:hAnsi="MS UI Gothic" w:hint="eastAsia"/>
          <w:b/>
          <w:bCs/>
          <w:color w:val="262626" w:themeColor="text1" w:themeTint="D9"/>
          <w:szCs w:val="21"/>
        </w:rPr>
        <w:t>一次締切日を</w:t>
      </w:r>
      <w:r w:rsidR="00060214">
        <w:rPr>
          <w:rFonts w:ascii="MS UI Gothic" w:eastAsia="MS UI Gothic" w:hAnsi="MS UI Gothic" w:hint="eastAsia"/>
          <w:b/>
          <w:bCs/>
          <w:color w:val="262626" w:themeColor="text1" w:themeTint="D9"/>
          <w:szCs w:val="21"/>
        </w:rPr>
        <w:t>５</w:t>
      </w:r>
      <w:r w:rsidR="00DB2ACF" w:rsidRPr="005A6829">
        <w:rPr>
          <w:rFonts w:ascii="MS UI Gothic" w:eastAsia="MS UI Gothic" w:hAnsi="MS UI Gothic" w:hint="eastAsia"/>
          <w:b/>
          <w:bCs/>
          <w:color w:val="262626" w:themeColor="text1" w:themeTint="D9"/>
          <w:szCs w:val="21"/>
        </w:rPr>
        <w:t>月</w:t>
      </w:r>
      <w:r w:rsidR="00060214">
        <w:rPr>
          <w:rFonts w:ascii="MS UI Gothic" w:eastAsia="MS UI Gothic" w:hAnsi="MS UI Gothic" w:hint="eastAsia"/>
          <w:b/>
          <w:bCs/>
          <w:color w:val="262626" w:themeColor="text1" w:themeTint="D9"/>
          <w:szCs w:val="21"/>
        </w:rPr>
        <w:t>３１</w:t>
      </w:r>
      <w:r w:rsidR="00DB2ACF" w:rsidRPr="005A6829">
        <w:rPr>
          <w:rFonts w:ascii="MS UI Gothic" w:eastAsia="MS UI Gothic" w:hAnsi="MS UI Gothic" w:hint="eastAsia"/>
          <w:b/>
          <w:bCs/>
          <w:color w:val="262626" w:themeColor="text1" w:themeTint="D9"/>
          <w:szCs w:val="21"/>
        </w:rPr>
        <w:t>日（</w:t>
      </w:r>
      <w:r w:rsidR="00060214">
        <w:rPr>
          <w:rFonts w:ascii="MS UI Gothic" w:eastAsia="MS UI Gothic" w:hAnsi="MS UI Gothic" w:hint="eastAsia"/>
          <w:b/>
          <w:bCs/>
          <w:color w:val="262626" w:themeColor="text1" w:themeTint="D9"/>
          <w:szCs w:val="21"/>
        </w:rPr>
        <w:t>木</w:t>
      </w:r>
      <w:r w:rsidRPr="005A6829">
        <w:rPr>
          <w:rFonts w:ascii="MS UI Gothic" w:eastAsia="MS UI Gothic" w:hAnsi="MS UI Gothic" w:hint="eastAsia"/>
          <w:b/>
          <w:bCs/>
          <w:color w:val="262626" w:themeColor="text1" w:themeTint="D9"/>
          <w:szCs w:val="21"/>
        </w:rPr>
        <w:t>）</w:t>
      </w:r>
      <w:r w:rsidRPr="005A6829">
        <w:rPr>
          <w:rFonts w:ascii="MS UI Gothic" w:eastAsia="MS UI Gothic" w:hAnsi="MS UI Gothic" w:hint="eastAsia"/>
          <w:color w:val="262626" w:themeColor="text1" w:themeTint="D9"/>
          <w:szCs w:val="21"/>
        </w:rPr>
        <w:t>とします。</w:t>
      </w:r>
    </w:p>
    <w:p w:rsidR="00D01743" w:rsidRPr="005A6829" w:rsidRDefault="00D01743">
      <w:pPr>
        <w:ind w:firstLineChars="100" w:firstLine="210"/>
        <w:rPr>
          <w:rFonts w:ascii="MS UI Gothic" w:eastAsia="MS UI Gothic" w:hAnsi="MS UI Gothic"/>
          <w:color w:val="262626" w:themeColor="text1" w:themeTint="D9"/>
          <w:szCs w:val="21"/>
        </w:rPr>
      </w:pPr>
    </w:p>
    <w:p w:rsidR="00AA64EA" w:rsidRPr="005A6829" w:rsidRDefault="00706921">
      <w:pPr>
        <w:ind w:firstLineChars="100" w:firstLine="210"/>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（３）参加申込方法</w:t>
      </w:r>
    </w:p>
    <w:p w:rsidR="000D2B84" w:rsidRPr="005A6829" w:rsidRDefault="000D2B84" w:rsidP="00017B32">
      <w:pPr>
        <w:ind w:leftChars="270" w:left="567" w:firstLine="1"/>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下記のいずれかの方法でお申込みください。</w:t>
      </w:r>
    </w:p>
    <w:p w:rsidR="00AA64EA" w:rsidRPr="005A6829" w:rsidRDefault="00D01743" w:rsidP="00017B32">
      <w:pPr>
        <w:ind w:leftChars="270" w:left="567"/>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①</w:t>
      </w:r>
      <w:r w:rsidR="00F037BD" w:rsidRPr="005A6829">
        <w:rPr>
          <w:rFonts w:ascii="MS UI Gothic" w:eastAsia="MS UI Gothic" w:hAnsi="MS UI Gothic" w:hint="eastAsia"/>
          <w:color w:val="262626" w:themeColor="text1" w:themeTint="D9"/>
          <w:szCs w:val="21"/>
        </w:rPr>
        <w:t>添付</w:t>
      </w:r>
      <w:r w:rsidR="00AA64EA" w:rsidRPr="005A6829">
        <w:rPr>
          <w:rFonts w:ascii="MS UI Gothic" w:eastAsia="MS UI Gothic" w:hAnsi="MS UI Gothic" w:hint="eastAsia"/>
          <w:color w:val="262626" w:themeColor="text1" w:themeTint="D9"/>
          <w:szCs w:val="21"/>
        </w:rPr>
        <w:t>参加申込書に必要事項をご記入いただき</w:t>
      </w:r>
      <w:r w:rsidR="00DB1340" w:rsidRPr="005A6829">
        <w:rPr>
          <w:rFonts w:ascii="MS UI Gothic" w:eastAsia="MS UI Gothic" w:hAnsi="MS UI Gothic" w:hint="eastAsia"/>
          <w:color w:val="262626" w:themeColor="text1" w:themeTint="D9"/>
          <w:szCs w:val="21"/>
        </w:rPr>
        <w:t>，</w:t>
      </w:r>
      <w:r w:rsidR="00AA64EA" w:rsidRPr="005A6829">
        <w:rPr>
          <w:rFonts w:ascii="MS UI Gothic" w:eastAsia="MS UI Gothic" w:hAnsi="MS UI Gothic" w:hint="eastAsia"/>
          <w:color w:val="262626" w:themeColor="text1" w:themeTint="D9"/>
          <w:szCs w:val="21"/>
        </w:rPr>
        <w:t>当協会事務局まで</w:t>
      </w:r>
      <w:r w:rsidR="00F037BD" w:rsidRPr="005A6829">
        <w:rPr>
          <w:rFonts w:ascii="MS UI Gothic" w:eastAsia="MS UI Gothic" w:hAnsi="MS UI Gothic" w:hint="eastAsia"/>
          <w:color w:val="262626" w:themeColor="text1" w:themeTint="D9"/>
          <w:szCs w:val="21"/>
        </w:rPr>
        <w:t>メール</w:t>
      </w:r>
      <w:r w:rsidR="00AA64EA" w:rsidRPr="005A6829">
        <w:rPr>
          <w:rFonts w:ascii="MS UI Gothic" w:eastAsia="MS UI Gothic" w:hAnsi="MS UI Gothic" w:hint="eastAsia"/>
          <w:color w:val="262626" w:themeColor="text1" w:themeTint="D9"/>
          <w:szCs w:val="21"/>
        </w:rPr>
        <w:t>または</w:t>
      </w:r>
      <w:r w:rsidR="00DB1340" w:rsidRPr="005A6829">
        <w:rPr>
          <w:rFonts w:ascii="MS UI Gothic" w:eastAsia="MS UI Gothic" w:hAnsi="MS UI Gothic" w:hint="eastAsia"/>
          <w:color w:val="262626" w:themeColor="text1" w:themeTint="D9"/>
          <w:szCs w:val="21"/>
        </w:rPr>
        <w:t>，</w:t>
      </w:r>
      <w:r w:rsidR="00AA64EA" w:rsidRPr="005A6829">
        <w:rPr>
          <w:rFonts w:ascii="MS UI Gothic" w:eastAsia="MS UI Gothic" w:hAnsi="MS UI Gothic" w:hint="eastAsia"/>
          <w:color w:val="262626" w:themeColor="text1" w:themeTint="D9"/>
          <w:szCs w:val="21"/>
        </w:rPr>
        <w:t>FAXでお申込ください。</w:t>
      </w:r>
    </w:p>
    <w:p w:rsidR="00D01743" w:rsidRPr="005A6829" w:rsidRDefault="00D01743" w:rsidP="00D01743">
      <w:pPr>
        <w:ind w:leftChars="100" w:left="840" w:hangingChars="300" w:hanging="630"/>
        <w:rPr>
          <w:rFonts w:ascii="MS UI Gothic" w:eastAsia="MS UI Gothic" w:hAnsi="MS UI Gothic"/>
          <w:color w:val="262626" w:themeColor="text1" w:themeTint="D9"/>
          <w:szCs w:val="21"/>
        </w:rPr>
      </w:pPr>
    </w:p>
    <w:p w:rsidR="00DB0647" w:rsidRPr="005A6829" w:rsidRDefault="00D01743" w:rsidP="00017B32">
      <w:pPr>
        <w:snapToGrid w:val="0"/>
        <w:ind w:leftChars="270" w:left="567"/>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②下記のURLから</w:t>
      </w:r>
      <w:r w:rsidR="000D2B84" w:rsidRPr="005A6829">
        <w:rPr>
          <w:rFonts w:ascii="MS UI Gothic" w:eastAsia="MS UI Gothic" w:hAnsi="MS UI Gothic" w:hint="eastAsia"/>
          <w:color w:val="262626" w:themeColor="text1" w:themeTint="D9"/>
          <w:szCs w:val="21"/>
        </w:rPr>
        <w:t>「</w:t>
      </w:r>
      <w:r w:rsidR="004E23DA" w:rsidRPr="005A6829">
        <w:rPr>
          <w:rFonts w:ascii="MS UI Gothic" w:eastAsia="MS UI Gothic" w:hAnsi="MS UI Gothic" w:hint="eastAsia"/>
          <w:color w:val="262626" w:themeColor="text1" w:themeTint="D9"/>
          <w:szCs w:val="21"/>
        </w:rPr>
        <w:t xml:space="preserve">一般社団法人 広島県情報産業協会 </w:t>
      </w:r>
      <w:r w:rsidR="000D2B84" w:rsidRPr="005A6829">
        <w:rPr>
          <w:rFonts w:ascii="MS UI Gothic" w:eastAsia="MS UI Gothic" w:hAnsi="MS UI Gothic" w:hint="eastAsia"/>
          <w:color w:val="262626" w:themeColor="text1" w:themeTint="D9"/>
          <w:szCs w:val="21"/>
        </w:rPr>
        <w:t>委員会・部会のご案内」を参照</w:t>
      </w:r>
      <w:r w:rsidR="00DB1340" w:rsidRPr="005A6829">
        <w:rPr>
          <w:rFonts w:ascii="MS UI Gothic" w:eastAsia="MS UI Gothic" w:hAnsi="MS UI Gothic" w:hint="eastAsia"/>
          <w:color w:val="262626" w:themeColor="text1" w:themeTint="D9"/>
          <w:szCs w:val="21"/>
        </w:rPr>
        <w:t>，</w:t>
      </w:r>
    </w:p>
    <w:p w:rsidR="00C51409" w:rsidRPr="005A6829" w:rsidRDefault="000D2B84" w:rsidP="00017B32">
      <w:pPr>
        <w:snapToGrid w:val="0"/>
        <w:ind w:leftChars="270" w:left="567"/>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w:t>
      </w:r>
      <w:r w:rsidR="004E23DA" w:rsidRPr="005A6829">
        <w:rPr>
          <w:rFonts w:ascii="MS UI Gothic" w:eastAsia="MS UI Gothic" w:hAnsi="MS UI Gothic" w:hint="eastAsia"/>
          <w:color w:val="262626" w:themeColor="text1" w:themeTint="D9"/>
          <w:szCs w:val="21"/>
        </w:rPr>
        <w:t>平成</w:t>
      </w:r>
      <w:r w:rsidR="00C70C79" w:rsidRPr="005A6829">
        <w:rPr>
          <w:rFonts w:ascii="MS UI Gothic" w:eastAsia="MS UI Gothic" w:hAnsi="MS UI Gothic" w:hint="eastAsia"/>
          <w:color w:val="262626" w:themeColor="text1" w:themeTint="D9"/>
          <w:szCs w:val="21"/>
        </w:rPr>
        <w:t>３０</w:t>
      </w:r>
      <w:r w:rsidR="004E23DA" w:rsidRPr="005A6829">
        <w:rPr>
          <w:rFonts w:ascii="MS UI Gothic" w:eastAsia="MS UI Gothic" w:hAnsi="MS UI Gothic" w:hint="eastAsia"/>
          <w:color w:val="262626" w:themeColor="text1" w:themeTint="D9"/>
          <w:szCs w:val="21"/>
        </w:rPr>
        <w:t>年度広島県情報産業協会 委員会・部会参加申込書</w:t>
      </w:r>
      <w:r w:rsidRPr="005A6829">
        <w:rPr>
          <w:rFonts w:ascii="MS UI Gothic" w:eastAsia="MS UI Gothic" w:hAnsi="MS UI Gothic" w:hint="eastAsia"/>
          <w:color w:val="262626" w:themeColor="text1" w:themeTint="D9"/>
          <w:szCs w:val="21"/>
        </w:rPr>
        <w:t>」</w:t>
      </w:r>
      <w:r w:rsidR="008844D7" w:rsidRPr="005A6829">
        <w:rPr>
          <w:rFonts w:ascii="MS UI Gothic" w:eastAsia="MS UI Gothic" w:hAnsi="MS UI Gothic" w:hint="eastAsia"/>
          <w:color w:val="262626" w:themeColor="text1" w:themeTint="D9"/>
          <w:szCs w:val="21"/>
        </w:rPr>
        <w:t>にご記入</w:t>
      </w:r>
      <w:r w:rsidR="00DB1340" w:rsidRPr="005A6829">
        <w:rPr>
          <w:rFonts w:ascii="MS UI Gothic" w:eastAsia="MS UI Gothic" w:hAnsi="MS UI Gothic" w:hint="eastAsia"/>
          <w:color w:val="262626" w:themeColor="text1" w:themeTint="D9"/>
          <w:szCs w:val="21"/>
        </w:rPr>
        <w:t>，</w:t>
      </w:r>
      <w:r w:rsidR="004E23DA" w:rsidRPr="005A6829">
        <w:rPr>
          <w:rFonts w:ascii="MS UI Gothic" w:eastAsia="MS UI Gothic" w:hAnsi="MS UI Gothic" w:hint="eastAsia"/>
          <w:color w:val="262626" w:themeColor="text1" w:themeTint="D9"/>
          <w:szCs w:val="21"/>
        </w:rPr>
        <w:t>添付のうえ</w:t>
      </w:r>
      <w:r w:rsidR="00DB1340" w:rsidRPr="005A6829">
        <w:rPr>
          <w:rFonts w:ascii="MS UI Gothic" w:eastAsia="MS UI Gothic" w:hAnsi="MS UI Gothic" w:hint="eastAsia"/>
          <w:color w:val="262626" w:themeColor="text1" w:themeTint="D9"/>
          <w:szCs w:val="21"/>
        </w:rPr>
        <w:t>，</w:t>
      </w:r>
    </w:p>
    <w:p w:rsidR="00E0572D" w:rsidRPr="005A6829" w:rsidRDefault="00D01743" w:rsidP="00017B32">
      <w:pPr>
        <w:snapToGrid w:val="0"/>
        <w:ind w:leftChars="270" w:left="567"/>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e-mail</w:t>
      </w:r>
      <w:r w:rsidR="00C51409" w:rsidRPr="005A6829">
        <w:rPr>
          <w:rFonts w:ascii="MS UI Gothic" w:eastAsia="MS UI Gothic" w:hAnsi="MS UI Gothic" w:hint="eastAsia"/>
          <w:color w:val="262626" w:themeColor="text1" w:themeTint="D9"/>
          <w:szCs w:val="21"/>
        </w:rPr>
        <w:t>：</w:t>
      </w:r>
      <w:r w:rsidR="00C70C79" w:rsidRPr="005A6829">
        <w:rPr>
          <w:rFonts w:ascii="MS UI Gothic" w:eastAsia="MS UI Gothic" w:hAnsi="MS UI Gothic" w:hint="eastAsia"/>
          <w:color w:val="262626" w:themeColor="text1" w:themeTint="D9"/>
          <w:szCs w:val="21"/>
        </w:rPr>
        <w:t xml:space="preserve">　</w:t>
      </w:r>
      <w:r w:rsidRPr="005A6829">
        <w:rPr>
          <w:rFonts w:ascii="MS UI Gothic" w:eastAsia="MS UI Gothic" w:hAnsi="MS UI Gothic" w:hint="eastAsia"/>
          <w:color w:val="262626" w:themeColor="text1" w:themeTint="D9"/>
          <w:szCs w:val="21"/>
        </w:rPr>
        <w:t>jim@hia.or.jpにてお申込ください。</w:t>
      </w:r>
    </w:p>
    <w:p w:rsidR="000D2B84" w:rsidRPr="005A6829" w:rsidRDefault="000D2B84" w:rsidP="006D53B0">
      <w:pPr>
        <w:snapToGrid w:val="0"/>
        <w:ind w:leftChars="100" w:left="630" w:hangingChars="200" w:hanging="420"/>
        <w:rPr>
          <w:rFonts w:ascii="MS UI Gothic" w:eastAsia="MS UI Gothic" w:hAnsi="MS UI Gothic"/>
          <w:color w:val="262626" w:themeColor="text1" w:themeTint="D9"/>
          <w:szCs w:val="21"/>
        </w:rPr>
      </w:pPr>
    </w:p>
    <w:p w:rsidR="00D872F4" w:rsidRPr="005A6829" w:rsidRDefault="004E23DA" w:rsidP="003873F3">
      <w:pPr>
        <w:snapToGrid w:val="0"/>
        <w:ind w:leftChars="309" w:left="993" w:hangingChars="164" w:hanging="344"/>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平成</w:t>
      </w:r>
      <w:r w:rsidR="00BC0322">
        <w:rPr>
          <w:rFonts w:ascii="MS UI Gothic" w:eastAsia="MS UI Gothic" w:hAnsi="MS UI Gothic" w:hint="eastAsia"/>
          <w:color w:val="262626" w:themeColor="text1" w:themeTint="D9"/>
          <w:szCs w:val="21"/>
        </w:rPr>
        <w:t>３０</w:t>
      </w:r>
      <w:r w:rsidR="00C57182" w:rsidRPr="005A6829">
        <w:rPr>
          <w:rFonts w:ascii="MS UI Gothic" w:eastAsia="MS UI Gothic" w:hAnsi="MS UI Gothic" w:hint="eastAsia"/>
          <w:color w:val="262626" w:themeColor="text1" w:themeTint="D9"/>
          <w:szCs w:val="21"/>
        </w:rPr>
        <w:t>年度　委員会・部会の参加申込</w:t>
      </w:r>
      <w:r w:rsidR="00503033" w:rsidRPr="005A6829">
        <w:rPr>
          <w:rFonts w:ascii="MS UI Gothic" w:eastAsia="MS UI Gothic" w:hAnsi="MS UI Gothic" w:hint="eastAsia"/>
          <w:color w:val="262626" w:themeColor="text1" w:themeTint="D9"/>
          <w:szCs w:val="21"/>
        </w:rPr>
        <w:t>書のダウンロード</w:t>
      </w:r>
      <w:r w:rsidRPr="005A6829">
        <w:rPr>
          <w:rFonts w:ascii="MS UI Gothic" w:eastAsia="MS UI Gothic" w:hAnsi="MS UI Gothic" w:hint="eastAsia"/>
          <w:color w:val="262626" w:themeColor="text1" w:themeTint="D9"/>
          <w:szCs w:val="21"/>
        </w:rPr>
        <w:t>はこちらから</w:t>
      </w:r>
    </w:p>
    <w:p w:rsidR="004E23DA" w:rsidRPr="005A6829" w:rsidRDefault="00D872F4" w:rsidP="003873F3">
      <w:pPr>
        <w:snapToGrid w:val="0"/>
        <w:ind w:leftChars="309" w:left="995" w:hangingChars="164" w:hanging="346"/>
        <w:rPr>
          <w:rFonts w:ascii="MS UI Gothic" w:eastAsia="MS UI Gothic" w:hAnsi="MS UI Gothic"/>
          <w:b/>
          <w:color w:val="262626" w:themeColor="text1" w:themeTint="D9"/>
          <w:szCs w:val="21"/>
        </w:rPr>
      </w:pPr>
      <w:r w:rsidRPr="005A6829">
        <w:rPr>
          <w:rFonts w:ascii="MS UI Gothic" w:eastAsia="MS UI Gothic" w:hAnsi="MS UI Gothic" w:hint="eastAsia"/>
          <w:b/>
          <w:color w:val="262626" w:themeColor="text1" w:themeTint="D9"/>
          <w:szCs w:val="21"/>
        </w:rPr>
        <w:t xml:space="preserve"> （HP</w:t>
      </w:r>
      <w:r w:rsidR="006D15AC" w:rsidRPr="005A6829">
        <w:rPr>
          <w:rFonts w:ascii="MS UI Gothic" w:eastAsia="MS UI Gothic" w:hAnsi="MS UI Gothic" w:hint="eastAsia"/>
          <w:b/>
          <w:color w:val="262626" w:themeColor="text1" w:themeTint="D9"/>
          <w:szCs w:val="21"/>
        </w:rPr>
        <w:t>からのダウンロードは</w:t>
      </w:r>
      <w:r w:rsidR="00C70C79" w:rsidRPr="005A6829">
        <w:rPr>
          <w:rFonts w:ascii="MS UI Gothic" w:eastAsia="MS UI Gothic" w:hAnsi="MS UI Gothic" w:hint="eastAsia"/>
          <w:b/>
          <w:color w:val="262626" w:themeColor="text1" w:themeTint="D9"/>
          <w:szCs w:val="21"/>
        </w:rPr>
        <w:t>５</w:t>
      </w:r>
      <w:r w:rsidR="006D15AC" w:rsidRPr="005A6829">
        <w:rPr>
          <w:rFonts w:ascii="MS UI Gothic" w:eastAsia="MS UI Gothic" w:hAnsi="MS UI Gothic" w:hint="eastAsia"/>
          <w:b/>
          <w:color w:val="262626" w:themeColor="text1" w:themeTint="D9"/>
          <w:szCs w:val="21"/>
        </w:rPr>
        <w:t>月</w:t>
      </w:r>
      <w:r w:rsidR="00060214">
        <w:rPr>
          <w:rFonts w:ascii="MS UI Gothic" w:eastAsia="MS UI Gothic" w:hAnsi="MS UI Gothic" w:hint="eastAsia"/>
          <w:b/>
          <w:color w:val="262626" w:themeColor="text1" w:themeTint="D9"/>
          <w:szCs w:val="21"/>
        </w:rPr>
        <w:t>２１</w:t>
      </w:r>
      <w:r w:rsidRPr="005A6829">
        <w:rPr>
          <w:rFonts w:ascii="MS UI Gothic" w:eastAsia="MS UI Gothic" w:hAnsi="MS UI Gothic" w:hint="eastAsia"/>
          <w:b/>
          <w:color w:val="262626" w:themeColor="text1" w:themeTint="D9"/>
          <w:szCs w:val="21"/>
        </w:rPr>
        <w:t>日</w:t>
      </w:r>
      <w:r w:rsidR="00C70C79" w:rsidRPr="005A6829">
        <w:rPr>
          <w:rFonts w:ascii="MS UI Gothic" w:eastAsia="MS UI Gothic" w:hAnsi="MS UI Gothic" w:hint="eastAsia"/>
          <w:b/>
          <w:color w:val="262626" w:themeColor="text1" w:themeTint="D9"/>
          <w:szCs w:val="21"/>
        </w:rPr>
        <w:t>より</w:t>
      </w:r>
      <w:r w:rsidRPr="005A6829">
        <w:rPr>
          <w:rFonts w:ascii="MS UI Gothic" w:eastAsia="MS UI Gothic" w:hAnsi="MS UI Gothic" w:hint="eastAsia"/>
          <w:b/>
          <w:color w:val="262626" w:themeColor="text1" w:themeTint="D9"/>
          <w:szCs w:val="21"/>
        </w:rPr>
        <w:t>）</w:t>
      </w:r>
    </w:p>
    <w:p w:rsidR="00E0572D" w:rsidRPr="005A6829" w:rsidRDefault="004E23DA" w:rsidP="003873F3">
      <w:pPr>
        <w:snapToGrid w:val="0"/>
        <w:ind w:leftChars="309" w:left="851" w:hangingChars="96" w:hanging="202"/>
        <w:rPr>
          <w:rFonts w:ascii="MS UI Gothic" w:eastAsia="MS UI Gothic" w:hAnsi="MS UI Gothic"/>
          <w:b/>
          <w:color w:val="262626" w:themeColor="text1" w:themeTint="D9"/>
          <w:szCs w:val="21"/>
        </w:rPr>
      </w:pPr>
      <w:r w:rsidRPr="005A6829">
        <w:rPr>
          <w:rFonts w:ascii="MS UI Gothic" w:eastAsia="MS UI Gothic" w:hAnsi="MS UI Gothic" w:hint="eastAsia"/>
          <w:b/>
          <w:color w:val="262626" w:themeColor="text1" w:themeTint="D9"/>
          <w:szCs w:val="21"/>
        </w:rPr>
        <w:t xml:space="preserve">⇒　</w:t>
      </w:r>
      <w:r w:rsidR="000E199C" w:rsidRPr="000E199C">
        <w:rPr>
          <w:rFonts w:ascii="MS UI Gothic" w:eastAsia="MS UI Gothic" w:hAnsi="MS UI Gothic"/>
          <w:b/>
          <w:color w:val="262626" w:themeColor="text1" w:themeTint="D9"/>
          <w:szCs w:val="21"/>
        </w:rPr>
        <w:t>http://www.hia.or.jp/news/723.html</w:t>
      </w:r>
    </w:p>
    <w:p w:rsidR="00E0572D" w:rsidRPr="005A6829" w:rsidRDefault="00E0572D" w:rsidP="006D53B0">
      <w:pPr>
        <w:snapToGrid w:val="0"/>
        <w:ind w:leftChars="100" w:left="630" w:hangingChars="200" w:hanging="420"/>
        <w:rPr>
          <w:rFonts w:ascii="MS UI Gothic" w:eastAsia="MS UI Gothic" w:hAnsi="MS UI Gothic"/>
          <w:color w:val="262626" w:themeColor="text1" w:themeTint="D9"/>
          <w:szCs w:val="21"/>
        </w:rPr>
      </w:pPr>
    </w:p>
    <w:p w:rsidR="00E0572D" w:rsidRPr="005A6829" w:rsidRDefault="00D01743" w:rsidP="00D01743">
      <w:pPr>
        <w:snapToGrid w:val="0"/>
        <w:ind w:leftChars="300" w:left="630" w:firstLineChars="3800" w:firstLine="7980"/>
        <w:rPr>
          <w:rFonts w:ascii="MS UI Gothic" w:eastAsia="MS UI Gothic" w:hAnsi="MS UI Gothic"/>
          <w:color w:val="262626" w:themeColor="text1" w:themeTint="D9"/>
          <w:szCs w:val="21"/>
        </w:rPr>
      </w:pPr>
      <w:r w:rsidRPr="005A6829">
        <w:rPr>
          <w:rFonts w:ascii="MS UI Gothic" w:eastAsia="MS UI Gothic" w:hAnsi="MS UI Gothic" w:hint="eastAsia"/>
          <w:color w:val="262626" w:themeColor="text1" w:themeTint="D9"/>
          <w:szCs w:val="21"/>
        </w:rPr>
        <w:t>以　上</w:t>
      </w:r>
    </w:p>
    <w:p w:rsidR="0074324B" w:rsidRPr="001E4C90" w:rsidRDefault="0074324B" w:rsidP="0074324B">
      <w:pPr>
        <w:snapToGrid w:val="0"/>
        <w:rPr>
          <w:rFonts w:ascii="MS UI Gothic" w:eastAsia="MS UI Gothic" w:hAnsi="MS UI Gothic"/>
          <w:color w:val="404040"/>
          <w:szCs w:val="21"/>
        </w:rPr>
        <w:sectPr w:rsidR="0074324B" w:rsidRPr="001E4C90" w:rsidSect="000D0D37">
          <w:headerReference w:type="default" r:id="rId8"/>
          <w:footerReference w:type="default" r:id="rId9"/>
          <w:headerReference w:type="first" r:id="rId10"/>
          <w:footerReference w:type="first" r:id="rId11"/>
          <w:pgSz w:w="11906" w:h="16838" w:code="9"/>
          <w:pgMar w:top="1134" w:right="1134" w:bottom="1134" w:left="1134" w:header="567" w:footer="851" w:gutter="0"/>
          <w:cols w:space="425"/>
          <w:titlePg/>
          <w:docGrid w:type="lines" w:linePitch="360"/>
        </w:sectPr>
      </w:pPr>
    </w:p>
    <w:p w:rsidR="00802897" w:rsidRDefault="00802897" w:rsidP="0074324B">
      <w:pPr>
        <w:snapToGrid w:val="0"/>
        <w:rPr>
          <w:rFonts w:ascii="MS UI Gothic" w:eastAsia="MS UI Gothic" w:hAnsi="MS UI Gothic"/>
          <w:color w:val="404040"/>
          <w:szCs w:val="21"/>
        </w:rPr>
      </w:pPr>
    </w:p>
    <w:p w:rsidR="006D53B0" w:rsidRPr="00717231" w:rsidRDefault="00706921" w:rsidP="0074324B">
      <w:pPr>
        <w:snapToGrid w:val="0"/>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（別紙）</w:t>
      </w:r>
    </w:p>
    <w:p w:rsidR="00AA64EA" w:rsidRPr="00717231" w:rsidRDefault="00850870" w:rsidP="00850870">
      <w:pPr>
        <w:tabs>
          <w:tab w:val="left" w:pos="2112"/>
          <w:tab w:val="center" w:pos="5386"/>
        </w:tabs>
        <w:snapToGrid w:val="0"/>
        <w:jc w:val="left"/>
        <w:rPr>
          <w:rFonts w:ascii="MS UI Gothic" w:eastAsia="MS UI Gothic" w:hAnsi="MS UI Gothic"/>
          <w:color w:val="262626" w:themeColor="text1" w:themeTint="D9"/>
          <w:sz w:val="22"/>
          <w:szCs w:val="22"/>
        </w:rPr>
      </w:pPr>
      <w:r w:rsidRPr="00717231">
        <w:rPr>
          <w:rFonts w:ascii="MS UI Gothic" w:eastAsia="MS UI Gothic" w:hAnsi="MS UI Gothic"/>
          <w:b/>
          <w:bCs/>
          <w:color w:val="262626" w:themeColor="text1" w:themeTint="D9"/>
          <w:sz w:val="22"/>
          <w:szCs w:val="22"/>
        </w:rPr>
        <w:tab/>
      </w:r>
      <w:r w:rsidRPr="00717231">
        <w:rPr>
          <w:rFonts w:ascii="MS UI Gothic" w:eastAsia="MS UI Gothic" w:hAnsi="MS UI Gothic"/>
          <w:b/>
          <w:bCs/>
          <w:color w:val="262626" w:themeColor="text1" w:themeTint="D9"/>
          <w:sz w:val="22"/>
          <w:szCs w:val="22"/>
        </w:rPr>
        <w:tab/>
      </w:r>
      <w:r w:rsidR="00302F5A" w:rsidRPr="00717231">
        <w:rPr>
          <w:rFonts w:ascii="MS UI Gothic" w:eastAsia="MS UI Gothic" w:hAnsi="MS UI Gothic" w:hint="eastAsia"/>
          <w:b/>
          <w:bCs/>
          <w:color w:val="262626" w:themeColor="text1" w:themeTint="D9"/>
          <w:sz w:val="22"/>
          <w:szCs w:val="22"/>
        </w:rPr>
        <w:t xml:space="preserve">一般社団法人 </w:t>
      </w:r>
      <w:r w:rsidR="00AA64EA" w:rsidRPr="00717231">
        <w:rPr>
          <w:rFonts w:ascii="MS UI Gothic" w:eastAsia="MS UI Gothic" w:hAnsi="MS UI Gothic" w:hint="eastAsia"/>
          <w:b/>
          <w:bCs/>
          <w:color w:val="262626" w:themeColor="text1" w:themeTint="D9"/>
          <w:sz w:val="22"/>
          <w:szCs w:val="22"/>
        </w:rPr>
        <w:t>広島県情報産業協会</w:t>
      </w:r>
      <w:r w:rsidR="00302F5A" w:rsidRPr="00717231">
        <w:rPr>
          <w:rFonts w:ascii="MS UI Gothic" w:eastAsia="MS UI Gothic" w:hAnsi="MS UI Gothic" w:hint="eastAsia"/>
          <w:b/>
          <w:bCs/>
          <w:color w:val="262626" w:themeColor="text1" w:themeTint="D9"/>
          <w:sz w:val="22"/>
          <w:szCs w:val="22"/>
        </w:rPr>
        <w:t xml:space="preserve"> </w:t>
      </w:r>
      <w:r w:rsidR="00AA64EA" w:rsidRPr="00717231">
        <w:rPr>
          <w:rFonts w:ascii="MS UI Gothic" w:eastAsia="MS UI Gothic" w:hAnsi="MS UI Gothic" w:hint="eastAsia"/>
          <w:b/>
          <w:bCs/>
          <w:color w:val="262626" w:themeColor="text1" w:themeTint="D9"/>
          <w:sz w:val="22"/>
          <w:szCs w:val="22"/>
        </w:rPr>
        <w:t>委員会・部会のご案内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
        <w:gridCol w:w="2836"/>
        <w:gridCol w:w="6933"/>
      </w:tblGrid>
      <w:tr w:rsidR="00717231" w:rsidRPr="00717231" w:rsidTr="00F00E4A">
        <w:trPr>
          <w:trHeight w:val="412"/>
          <w:jc w:val="center"/>
        </w:trPr>
        <w:tc>
          <w:tcPr>
            <w:tcW w:w="457" w:type="pct"/>
            <w:tcBorders>
              <w:top w:val="single" w:sz="8" w:space="0" w:color="auto"/>
              <w:left w:val="single" w:sz="8" w:space="0" w:color="auto"/>
              <w:bottom w:val="single" w:sz="8" w:space="0" w:color="auto"/>
              <w:right w:val="single" w:sz="8" w:space="0" w:color="auto"/>
            </w:tcBorders>
            <w:vAlign w:val="center"/>
          </w:tcPr>
          <w:p w:rsidR="00563FD8" w:rsidRPr="00717231" w:rsidRDefault="00563FD8" w:rsidP="00563FD8">
            <w:pPr>
              <w:snapToGrid w:val="0"/>
              <w:jc w:val="center"/>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委員会</w:t>
            </w:r>
          </w:p>
        </w:tc>
        <w:tc>
          <w:tcPr>
            <w:tcW w:w="1319" w:type="pct"/>
            <w:tcBorders>
              <w:top w:val="single" w:sz="8" w:space="0" w:color="auto"/>
              <w:left w:val="single" w:sz="8" w:space="0" w:color="auto"/>
              <w:bottom w:val="single" w:sz="8" w:space="0" w:color="auto"/>
            </w:tcBorders>
            <w:vAlign w:val="center"/>
          </w:tcPr>
          <w:p w:rsidR="00563FD8" w:rsidRPr="00717231" w:rsidRDefault="00563FD8" w:rsidP="00563FD8">
            <w:pPr>
              <w:snapToGrid w:val="0"/>
              <w:jc w:val="center"/>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部会名</w:t>
            </w:r>
          </w:p>
        </w:tc>
        <w:tc>
          <w:tcPr>
            <w:tcW w:w="3224" w:type="pct"/>
            <w:tcBorders>
              <w:top w:val="single" w:sz="8" w:space="0" w:color="auto"/>
              <w:bottom w:val="single" w:sz="8" w:space="0" w:color="auto"/>
              <w:right w:val="single" w:sz="8" w:space="0" w:color="auto"/>
            </w:tcBorders>
            <w:vAlign w:val="center"/>
          </w:tcPr>
          <w:p w:rsidR="00563FD8" w:rsidRPr="00717231" w:rsidRDefault="0084414D" w:rsidP="00543CA1">
            <w:pPr>
              <w:snapToGrid w:val="0"/>
              <w:jc w:val="center"/>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平成３０</w:t>
            </w:r>
            <w:r w:rsidR="00563FD8" w:rsidRPr="00717231">
              <w:rPr>
                <w:rFonts w:ascii="MS UI Gothic" w:eastAsia="MS UI Gothic" w:hAnsi="MS UI Gothic" w:hint="eastAsia"/>
                <w:color w:val="262626" w:themeColor="text1" w:themeTint="D9"/>
                <w:szCs w:val="21"/>
              </w:rPr>
              <w:t>年度</w:t>
            </w:r>
            <w:r w:rsidR="00162991" w:rsidRPr="00717231">
              <w:rPr>
                <w:rFonts w:ascii="MS UI Gothic" w:eastAsia="MS UI Gothic" w:hAnsi="MS UI Gothic" w:hint="eastAsia"/>
                <w:color w:val="262626" w:themeColor="text1" w:themeTint="D9"/>
                <w:szCs w:val="21"/>
              </w:rPr>
              <w:t>活動概要</w:t>
            </w:r>
          </w:p>
        </w:tc>
      </w:tr>
      <w:tr w:rsidR="00676117" w:rsidRPr="00717231" w:rsidTr="007926C1">
        <w:trPr>
          <w:trHeight w:hRule="exact" w:val="881"/>
          <w:jc w:val="center"/>
        </w:trPr>
        <w:tc>
          <w:tcPr>
            <w:tcW w:w="1776" w:type="pct"/>
            <w:gridSpan w:val="2"/>
            <w:tcBorders>
              <w:top w:val="single" w:sz="4" w:space="0" w:color="auto"/>
              <w:left w:val="single" w:sz="8" w:space="0" w:color="auto"/>
              <w:bottom w:val="nil"/>
            </w:tcBorders>
            <w:vAlign w:val="center"/>
          </w:tcPr>
          <w:p w:rsidR="00676117" w:rsidRPr="00717231" w:rsidRDefault="00676117" w:rsidP="00DB2593">
            <w:pPr>
              <w:snapToGrid w:val="0"/>
              <w:spacing w:line="240" w:lineRule="exact"/>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経営委員会</w:t>
            </w:r>
          </w:p>
        </w:tc>
        <w:tc>
          <w:tcPr>
            <w:tcW w:w="3224" w:type="pct"/>
            <w:tcBorders>
              <w:top w:val="single" w:sz="4" w:space="0" w:color="auto"/>
              <w:bottom w:val="dotted" w:sz="4" w:space="0" w:color="auto"/>
              <w:right w:val="single" w:sz="8" w:space="0" w:color="auto"/>
            </w:tcBorders>
            <w:vAlign w:val="center"/>
          </w:tcPr>
          <w:p w:rsidR="00676117" w:rsidRPr="00717231" w:rsidRDefault="00676117" w:rsidP="00DB2593">
            <w:pPr>
              <w:snapToGrid w:val="0"/>
              <w:spacing w:line="240" w:lineRule="exact"/>
              <w:ind w:firstLineChars="100" w:firstLine="192"/>
              <w:rPr>
                <w:rFonts w:ascii="MS UI Gothic" w:eastAsia="MS UI Gothic" w:hAnsi="MS UI Gothic" w:cs="ＭＳ Ｐゴシック"/>
                <w:color w:val="262626" w:themeColor="text1" w:themeTint="D9"/>
                <w:kern w:val="0"/>
                <w:szCs w:val="21"/>
                <w:lang w:val="ja-JP"/>
              </w:rPr>
            </w:pPr>
            <w:r w:rsidRPr="00717231">
              <w:rPr>
                <w:rFonts w:ascii="MS UI Gothic" w:eastAsia="MS UI Gothic" w:hAnsi="MS UI Gothic" w:cs="ＭＳ Ｐゴシック" w:hint="eastAsia"/>
                <w:color w:val="262626" w:themeColor="text1" w:themeTint="D9"/>
                <w:kern w:val="0"/>
                <w:szCs w:val="21"/>
                <w:lang w:val="ja-JP"/>
              </w:rPr>
              <w:t>ＩＴ産業を取り巻く法的な環境（労働基準法，高年齢者等の雇用の安定等に関する法律，労働者派遣法）及び人口の減少に伴う「働き方改革」への諸問題を見据えて，行政機関等による説明会や意見交換を行いながら，ＩＴ企業経営者を支援します。</w:t>
            </w:r>
          </w:p>
        </w:tc>
      </w:tr>
      <w:tr w:rsidR="00676117" w:rsidRPr="00717231" w:rsidTr="00F00E4A">
        <w:trPr>
          <w:trHeight w:hRule="exact" w:val="840"/>
          <w:jc w:val="center"/>
        </w:trPr>
        <w:tc>
          <w:tcPr>
            <w:tcW w:w="457" w:type="pct"/>
            <w:tcBorders>
              <w:top w:val="nil"/>
              <w:left w:val="single" w:sz="8" w:space="0" w:color="auto"/>
              <w:bottom w:val="single" w:sz="4" w:space="0" w:color="auto"/>
              <w:right w:val="dotted" w:sz="4" w:space="0" w:color="auto"/>
            </w:tcBorders>
            <w:vAlign w:val="center"/>
          </w:tcPr>
          <w:p w:rsidR="00676117" w:rsidRPr="00717231" w:rsidRDefault="00676117" w:rsidP="00DB2593">
            <w:pPr>
              <w:snapToGrid w:val="0"/>
              <w:rPr>
                <w:rFonts w:ascii="MS UI Gothic" w:eastAsia="MS UI Gothic" w:hAnsi="MS UI Gothic"/>
                <w:color w:val="262626" w:themeColor="text1" w:themeTint="D9"/>
                <w:sz w:val="18"/>
                <w:szCs w:val="18"/>
              </w:rPr>
            </w:pPr>
          </w:p>
        </w:tc>
        <w:tc>
          <w:tcPr>
            <w:tcW w:w="1319" w:type="pct"/>
            <w:tcBorders>
              <w:top w:val="dotted" w:sz="4" w:space="0" w:color="auto"/>
              <w:left w:val="dotted" w:sz="4" w:space="0" w:color="auto"/>
              <w:bottom w:val="single" w:sz="4" w:space="0" w:color="auto"/>
            </w:tcBorders>
            <w:vAlign w:val="center"/>
          </w:tcPr>
          <w:p w:rsidR="00676117" w:rsidRPr="00717231" w:rsidRDefault="00676117" w:rsidP="00DB2593">
            <w:pPr>
              <w:snapToGrid w:val="0"/>
              <w:spacing w:line="240" w:lineRule="exact"/>
              <w:rPr>
                <w:rFonts w:ascii="MS UI Gothic" w:eastAsia="MS UI Gothic" w:hAnsi="MS UI Gothic"/>
                <w:color w:val="262626" w:themeColor="text1" w:themeTint="D9"/>
                <w:sz w:val="22"/>
                <w:szCs w:val="22"/>
              </w:rPr>
            </w:pPr>
            <w:r w:rsidRPr="00717231">
              <w:rPr>
                <w:rFonts w:ascii="MS UI Gothic" w:eastAsia="MS UI Gothic" w:hAnsi="MS UI Gothic" w:hint="eastAsia"/>
                <w:color w:val="262626" w:themeColor="text1" w:themeTint="D9"/>
                <w:sz w:val="22"/>
                <w:szCs w:val="22"/>
              </w:rPr>
              <w:t>マーケティング研究部会</w:t>
            </w:r>
          </w:p>
        </w:tc>
        <w:tc>
          <w:tcPr>
            <w:tcW w:w="3224" w:type="pct"/>
            <w:tcBorders>
              <w:top w:val="dotted" w:sz="4" w:space="0" w:color="auto"/>
              <w:bottom w:val="single" w:sz="4" w:space="0" w:color="auto"/>
              <w:right w:val="single" w:sz="8" w:space="0" w:color="auto"/>
            </w:tcBorders>
            <w:vAlign w:val="center"/>
          </w:tcPr>
          <w:p w:rsidR="00676117" w:rsidRPr="00717231" w:rsidRDefault="00676117" w:rsidP="00DB2593">
            <w:pPr>
              <w:snapToGrid w:val="0"/>
              <w:spacing w:line="240" w:lineRule="exact"/>
              <w:ind w:firstLineChars="100" w:firstLine="192"/>
              <w:rPr>
                <w:rFonts w:ascii="MS UI Gothic" w:eastAsia="MS UI Gothic" w:hAnsi="MS UI Gothic" w:cs="ＭＳ Ｐゴシック"/>
                <w:color w:val="262626" w:themeColor="text1" w:themeTint="D9"/>
                <w:kern w:val="0"/>
                <w:szCs w:val="21"/>
                <w:lang w:val="ja-JP"/>
              </w:rPr>
            </w:pPr>
            <w:r w:rsidRPr="00717231">
              <w:rPr>
                <w:rFonts w:ascii="MS UI Gothic" w:eastAsia="MS UI Gothic" w:hAnsi="MS UI Gothic" w:cs="ＭＳ Ｐゴシック" w:hint="eastAsia"/>
                <w:color w:val="262626" w:themeColor="text1" w:themeTint="D9"/>
                <w:kern w:val="0"/>
                <w:szCs w:val="21"/>
              </w:rPr>
              <w:t>中小企業診断士を招き「経営者・次世代リーダーが知っておきたいビジネス・フレームワーク」（案）として，「成長の視点」・「競争の視点」・「マーケティングの視点」・「財務の視点」の４つのテーマについてセミナーを開催いたします。</w:t>
            </w:r>
          </w:p>
        </w:tc>
      </w:tr>
      <w:tr w:rsidR="000413FC" w:rsidRPr="00717231" w:rsidTr="007926C1">
        <w:trPr>
          <w:trHeight w:hRule="exact" w:val="1094"/>
          <w:jc w:val="center"/>
        </w:trPr>
        <w:tc>
          <w:tcPr>
            <w:tcW w:w="1776" w:type="pct"/>
            <w:gridSpan w:val="2"/>
            <w:tcBorders>
              <w:top w:val="single" w:sz="4" w:space="0" w:color="auto"/>
              <w:left w:val="single" w:sz="8" w:space="0" w:color="auto"/>
              <w:bottom w:val="nil"/>
            </w:tcBorders>
            <w:vAlign w:val="center"/>
          </w:tcPr>
          <w:p w:rsidR="000413FC" w:rsidRPr="00717231" w:rsidRDefault="000413FC" w:rsidP="00DB2593">
            <w:pPr>
              <w:snapToGrid w:val="0"/>
              <w:spacing w:line="240" w:lineRule="exact"/>
              <w:rPr>
                <w:rFonts w:ascii="MS UI Gothic" w:eastAsia="MS UI Gothic" w:hAnsi="MS UI Gothic"/>
                <w:color w:val="262626" w:themeColor="text1" w:themeTint="D9"/>
                <w:sz w:val="18"/>
                <w:szCs w:val="18"/>
              </w:rPr>
            </w:pPr>
            <w:r w:rsidRPr="00717231">
              <w:rPr>
                <w:rFonts w:ascii="MS UI Gothic" w:eastAsia="MS UI Gothic" w:hAnsi="MS UI Gothic" w:hint="eastAsia"/>
                <w:color w:val="262626" w:themeColor="text1" w:themeTint="D9"/>
                <w:szCs w:val="21"/>
              </w:rPr>
              <w:t>技術委員会</w:t>
            </w:r>
          </w:p>
        </w:tc>
        <w:tc>
          <w:tcPr>
            <w:tcW w:w="3224" w:type="pct"/>
            <w:tcBorders>
              <w:top w:val="single" w:sz="4" w:space="0" w:color="auto"/>
              <w:bottom w:val="dotted" w:sz="4" w:space="0" w:color="auto"/>
              <w:right w:val="single" w:sz="8" w:space="0" w:color="auto"/>
            </w:tcBorders>
            <w:vAlign w:val="center"/>
          </w:tcPr>
          <w:p w:rsidR="003931E1" w:rsidRDefault="000413FC" w:rsidP="005753DA">
            <w:pPr>
              <w:snapToGrid w:val="0"/>
              <w:spacing w:line="240" w:lineRule="exact"/>
              <w:ind w:firstLineChars="100" w:firstLine="192"/>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会員が先端技術を習得することを目的としたセミナー開催の企画を中心に</w:t>
            </w:r>
            <w:r w:rsidR="00003391">
              <w:rPr>
                <w:rFonts w:ascii="MS UI Gothic" w:eastAsia="MS UI Gothic" w:hAnsi="MS UI Gothic" w:hint="eastAsia"/>
                <w:color w:val="262626" w:themeColor="text1" w:themeTint="D9"/>
                <w:szCs w:val="21"/>
              </w:rPr>
              <w:t>，</w:t>
            </w:r>
            <w:r w:rsidRPr="00717231">
              <w:rPr>
                <w:rFonts w:ascii="MS UI Gothic" w:eastAsia="MS UI Gothic" w:hAnsi="MS UI Gothic" w:hint="eastAsia"/>
                <w:color w:val="262626" w:themeColor="text1" w:themeTint="D9"/>
                <w:szCs w:val="21"/>
              </w:rPr>
              <w:t>毎月の定例委員会を開催し</w:t>
            </w:r>
            <w:r w:rsidR="00003391">
              <w:rPr>
                <w:rFonts w:ascii="MS UI Gothic" w:eastAsia="MS UI Gothic" w:hAnsi="MS UI Gothic" w:hint="eastAsia"/>
                <w:color w:val="262626" w:themeColor="text1" w:themeTint="D9"/>
                <w:szCs w:val="21"/>
              </w:rPr>
              <w:t>，</w:t>
            </w:r>
            <w:r w:rsidRPr="00717231">
              <w:rPr>
                <w:rFonts w:ascii="MS UI Gothic" w:eastAsia="MS UI Gothic" w:hAnsi="MS UI Gothic" w:hint="eastAsia"/>
                <w:color w:val="262626" w:themeColor="text1" w:themeTint="D9"/>
                <w:szCs w:val="21"/>
              </w:rPr>
              <w:t>メンバー同士の情報交換を行います。特に注目されているＩｏＴ技術については</w:t>
            </w:r>
            <w:r w:rsidR="00003391">
              <w:rPr>
                <w:rFonts w:ascii="MS UI Gothic" w:eastAsia="MS UI Gothic" w:hAnsi="MS UI Gothic" w:hint="eastAsia"/>
                <w:color w:val="262626" w:themeColor="text1" w:themeTint="D9"/>
                <w:szCs w:val="21"/>
              </w:rPr>
              <w:t>，</w:t>
            </w:r>
            <w:r w:rsidRPr="00717231">
              <w:rPr>
                <w:rFonts w:ascii="MS UI Gothic" w:eastAsia="MS UI Gothic" w:hAnsi="MS UI Gothic" w:hint="eastAsia"/>
                <w:color w:val="262626" w:themeColor="text1" w:themeTint="D9"/>
                <w:szCs w:val="21"/>
              </w:rPr>
              <w:t>昨年に引き続きハンズオン形式のセミナーを企画して</w:t>
            </w:r>
            <w:r w:rsidR="00003391">
              <w:rPr>
                <w:rFonts w:ascii="MS UI Gothic" w:eastAsia="MS UI Gothic" w:hAnsi="MS UI Gothic" w:hint="eastAsia"/>
                <w:color w:val="262626" w:themeColor="text1" w:themeTint="D9"/>
                <w:szCs w:val="21"/>
              </w:rPr>
              <w:t>，</w:t>
            </w:r>
            <w:r w:rsidRPr="00717231">
              <w:rPr>
                <w:rFonts w:ascii="MS UI Gothic" w:eastAsia="MS UI Gothic" w:hAnsi="MS UI Gothic" w:hint="eastAsia"/>
                <w:color w:val="262626" w:themeColor="text1" w:themeTint="D9"/>
                <w:szCs w:val="21"/>
              </w:rPr>
              <w:t>技術習得と合わせて</w:t>
            </w:r>
          </w:p>
          <w:p w:rsidR="000413FC" w:rsidRPr="00717231" w:rsidRDefault="000413FC" w:rsidP="003931E1">
            <w:pPr>
              <w:snapToGrid w:val="0"/>
              <w:spacing w:line="240" w:lineRule="exact"/>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ＩｏＴ技術の応用への可能性を検討します。</w:t>
            </w:r>
          </w:p>
        </w:tc>
      </w:tr>
      <w:tr w:rsidR="000413FC" w:rsidRPr="00717231" w:rsidTr="00F00E4A">
        <w:trPr>
          <w:trHeight w:hRule="exact" w:val="557"/>
          <w:jc w:val="center"/>
        </w:trPr>
        <w:tc>
          <w:tcPr>
            <w:tcW w:w="457" w:type="pct"/>
            <w:tcBorders>
              <w:top w:val="nil"/>
              <w:left w:val="single" w:sz="8" w:space="0" w:color="auto"/>
              <w:right w:val="dotted" w:sz="4" w:space="0" w:color="auto"/>
            </w:tcBorders>
            <w:vAlign w:val="center"/>
          </w:tcPr>
          <w:p w:rsidR="000413FC" w:rsidRPr="00717231" w:rsidRDefault="000413FC" w:rsidP="00DB2593">
            <w:pPr>
              <w:snapToGrid w:val="0"/>
              <w:rPr>
                <w:rFonts w:ascii="MS UI Gothic" w:eastAsia="MS UI Gothic" w:hAnsi="MS UI Gothic"/>
                <w:color w:val="262626" w:themeColor="text1" w:themeTint="D9"/>
                <w:sz w:val="18"/>
                <w:szCs w:val="18"/>
              </w:rPr>
            </w:pPr>
          </w:p>
        </w:tc>
        <w:tc>
          <w:tcPr>
            <w:tcW w:w="1319" w:type="pct"/>
            <w:tcBorders>
              <w:top w:val="dotted" w:sz="4" w:space="0" w:color="auto"/>
              <w:left w:val="dotted" w:sz="4" w:space="0" w:color="auto"/>
              <w:bottom w:val="single" w:sz="4" w:space="0" w:color="auto"/>
            </w:tcBorders>
            <w:vAlign w:val="center"/>
          </w:tcPr>
          <w:p w:rsidR="000413FC" w:rsidRDefault="003931E1" w:rsidP="00DB2593">
            <w:pPr>
              <w:snapToGrid w:val="0"/>
              <w:rPr>
                <w:rFonts w:ascii="MS UI Gothic" w:eastAsia="MS UI Gothic" w:hAnsi="MS UI Gothic"/>
                <w:kern w:val="0"/>
                <w:sz w:val="22"/>
                <w:szCs w:val="22"/>
              </w:rPr>
            </w:pPr>
            <w:r>
              <w:rPr>
                <w:rFonts w:ascii="MS UI Gothic" w:eastAsia="MS UI Gothic" w:hAnsi="MS UI Gothic" w:hint="eastAsia"/>
                <w:kern w:val="0"/>
                <w:sz w:val="22"/>
                <w:szCs w:val="22"/>
              </w:rPr>
              <w:t>ＩｏＴ</w:t>
            </w:r>
            <w:r w:rsidR="000413FC" w:rsidRPr="000413FC">
              <w:rPr>
                <w:rFonts w:ascii="MS UI Gothic" w:eastAsia="MS UI Gothic" w:hAnsi="MS UI Gothic" w:hint="eastAsia"/>
                <w:kern w:val="0"/>
                <w:sz w:val="22"/>
                <w:szCs w:val="22"/>
              </w:rPr>
              <w:t>研究部会</w:t>
            </w:r>
          </w:p>
          <w:p w:rsidR="007926C1" w:rsidRPr="007926C1" w:rsidRDefault="007926C1" w:rsidP="00DB2593">
            <w:pPr>
              <w:snapToGrid w:val="0"/>
              <w:rPr>
                <w:rFonts w:ascii="MS UI Gothic" w:eastAsia="MS UI Gothic" w:hAnsi="MS UI Gothic"/>
                <w:color w:val="262626" w:themeColor="text1" w:themeTint="D9"/>
                <w:spacing w:val="-14"/>
                <w:sz w:val="22"/>
                <w:szCs w:val="22"/>
              </w:rPr>
            </w:pPr>
            <w:r w:rsidRPr="007926C1">
              <w:rPr>
                <w:rFonts w:ascii="MS UI Gothic" w:eastAsia="MS UI Gothic" w:hAnsi="MS UI Gothic" w:hint="eastAsia"/>
                <w:color w:val="262626" w:themeColor="text1" w:themeTint="D9"/>
                <w:spacing w:val="-14"/>
                <w:sz w:val="22"/>
                <w:szCs w:val="22"/>
              </w:rPr>
              <w:t>(旧 経営委員会 IoT特別研究部会)</w:t>
            </w:r>
          </w:p>
        </w:tc>
        <w:tc>
          <w:tcPr>
            <w:tcW w:w="3224" w:type="pct"/>
            <w:tcBorders>
              <w:top w:val="dotted" w:sz="4" w:space="0" w:color="auto"/>
              <w:bottom w:val="single" w:sz="4" w:space="0" w:color="auto"/>
              <w:right w:val="single" w:sz="8" w:space="0" w:color="auto"/>
            </w:tcBorders>
            <w:vAlign w:val="center"/>
          </w:tcPr>
          <w:p w:rsidR="000413FC" w:rsidRPr="00717231" w:rsidRDefault="007116F2" w:rsidP="007116F2">
            <w:pPr>
              <w:snapToGrid w:val="0"/>
              <w:ind w:firstLineChars="100" w:firstLine="192"/>
              <w:rPr>
                <w:rFonts w:ascii="MS UI Gothic" w:eastAsia="MS UI Gothic" w:hAnsi="MS UI Gothic"/>
                <w:color w:val="262626" w:themeColor="text1" w:themeTint="D9"/>
                <w:szCs w:val="21"/>
              </w:rPr>
            </w:pPr>
            <w:r w:rsidRPr="007116F2">
              <w:rPr>
                <w:rFonts w:ascii="MS UI Gothic" w:eastAsia="MS UI Gothic" w:hAnsi="MS UI Gothic" w:hint="eastAsia"/>
                <w:color w:val="262626" w:themeColor="text1" w:themeTint="D9"/>
                <w:szCs w:val="21"/>
              </w:rPr>
              <w:t>公共機関との連携を図り，共同でセミナーを開催し，ＩｏＴの概要・深層学習について学びます。また，県が実施する実証実験にも積極的に参画いたします。</w:t>
            </w:r>
          </w:p>
        </w:tc>
      </w:tr>
      <w:tr w:rsidR="00A55E03" w:rsidRPr="00717231" w:rsidTr="007926C1">
        <w:trPr>
          <w:trHeight w:hRule="exact" w:val="1046"/>
          <w:jc w:val="center"/>
        </w:trPr>
        <w:tc>
          <w:tcPr>
            <w:tcW w:w="1776" w:type="pct"/>
            <w:gridSpan w:val="2"/>
            <w:tcBorders>
              <w:top w:val="single" w:sz="4" w:space="0" w:color="auto"/>
              <w:left w:val="single" w:sz="8" w:space="0" w:color="auto"/>
              <w:bottom w:val="nil"/>
            </w:tcBorders>
            <w:vAlign w:val="center"/>
          </w:tcPr>
          <w:p w:rsidR="00A55E03" w:rsidRPr="000413FC" w:rsidRDefault="00A55E03" w:rsidP="00DB2593">
            <w:pPr>
              <w:snapToGrid w:val="0"/>
              <w:spacing w:line="240" w:lineRule="exact"/>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人材開発委員会</w:t>
            </w:r>
          </w:p>
        </w:tc>
        <w:tc>
          <w:tcPr>
            <w:tcW w:w="3224" w:type="pct"/>
            <w:tcBorders>
              <w:top w:val="single" w:sz="4" w:space="0" w:color="auto"/>
              <w:bottom w:val="dotted" w:sz="4" w:space="0" w:color="auto"/>
              <w:right w:val="single" w:sz="8" w:space="0" w:color="auto"/>
            </w:tcBorders>
            <w:vAlign w:val="center"/>
          </w:tcPr>
          <w:p w:rsidR="00A55E03" w:rsidRPr="00717231" w:rsidRDefault="00A55E03" w:rsidP="00DB2593">
            <w:pPr>
              <w:snapToGrid w:val="0"/>
              <w:spacing w:line="240" w:lineRule="exact"/>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 xml:space="preserve">　会員企業の高収益型事業構造を実現するための人材育成やモノづくり力，ソフトウェア開発力向上につながる人材育成に取り組みます。</w:t>
            </w:r>
          </w:p>
          <w:p w:rsidR="00A55E03" w:rsidRPr="00717231" w:rsidRDefault="00A55E03" w:rsidP="007926C1">
            <w:pPr>
              <w:snapToGrid w:val="0"/>
              <w:spacing w:line="240" w:lineRule="exact"/>
              <w:ind w:firstLineChars="94" w:firstLine="181"/>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また，地域の産業振興のために，地域ユーザ企業のＩＴイノベーションの具体化について研究し，求められる人材とその育成について取り組みます。</w:t>
            </w:r>
          </w:p>
        </w:tc>
      </w:tr>
      <w:tr w:rsidR="00A55E03" w:rsidRPr="00717231" w:rsidTr="00F00E4A">
        <w:trPr>
          <w:trHeight w:hRule="exact" w:val="848"/>
          <w:jc w:val="center"/>
        </w:trPr>
        <w:tc>
          <w:tcPr>
            <w:tcW w:w="457" w:type="pct"/>
            <w:tcBorders>
              <w:top w:val="nil"/>
              <w:left w:val="single" w:sz="8" w:space="0" w:color="auto"/>
              <w:bottom w:val="single" w:sz="4" w:space="0" w:color="auto"/>
              <w:right w:val="dotted" w:sz="4" w:space="0" w:color="auto"/>
            </w:tcBorders>
            <w:shd w:val="clear" w:color="auto" w:fill="auto"/>
            <w:vAlign w:val="center"/>
          </w:tcPr>
          <w:p w:rsidR="00A55E03" w:rsidRPr="00717231" w:rsidRDefault="00A55E03" w:rsidP="00DB2593">
            <w:pPr>
              <w:snapToGrid w:val="0"/>
              <w:rPr>
                <w:rFonts w:ascii="MS UI Gothic" w:eastAsia="MS UI Gothic" w:hAnsi="MS UI Gothic"/>
                <w:color w:val="262626" w:themeColor="text1" w:themeTint="D9"/>
                <w:sz w:val="18"/>
                <w:szCs w:val="18"/>
              </w:rPr>
            </w:pPr>
          </w:p>
        </w:tc>
        <w:tc>
          <w:tcPr>
            <w:tcW w:w="1319" w:type="pct"/>
            <w:tcBorders>
              <w:top w:val="dotted" w:sz="4" w:space="0" w:color="auto"/>
              <w:left w:val="dotted" w:sz="4" w:space="0" w:color="auto"/>
              <w:bottom w:val="single" w:sz="4" w:space="0" w:color="auto"/>
            </w:tcBorders>
            <w:vAlign w:val="center"/>
          </w:tcPr>
          <w:p w:rsidR="00A55E03" w:rsidRPr="00717231" w:rsidRDefault="00A55E03" w:rsidP="00DB2593">
            <w:pPr>
              <w:snapToGrid w:val="0"/>
              <w:spacing w:line="240" w:lineRule="exact"/>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人材育成研究部会</w:t>
            </w:r>
          </w:p>
        </w:tc>
        <w:tc>
          <w:tcPr>
            <w:tcW w:w="3224" w:type="pct"/>
            <w:tcBorders>
              <w:top w:val="dotted" w:sz="4" w:space="0" w:color="auto"/>
              <w:bottom w:val="single" w:sz="4" w:space="0" w:color="auto"/>
              <w:right w:val="single" w:sz="8" w:space="0" w:color="auto"/>
            </w:tcBorders>
            <w:vAlign w:val="center"/>
          </w:tcPr>
          <w:p w:rsidR="00A55E03" w:rsidRPr="00717231" w:rsidRDefault="00A55E03" w:rsidP="00DB2593">
            <w:pPr>
              <w:snapToGrid w:val="0"/>
              <w:spacing w:line="240" w:lineRule="exact"/>
              <w:ind w:firstLineChars="100" w:firstLine="192"/>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人材育成研究部会では，地域の産業振興のために育成すべきＩＴ人材をテーマに，会員企業の人材育成状況と県内ユーザ企業が求めるＩＣＴ人材像を把握し，その育成施策のモデルプランの策定および取り組みを推進します。</w:t>
            </w:r>
          </w:p>
        </w:tc>
      </w:tr>
      <w:tr w:rsidR="00A55E03" w:rsidRPr="00717231" w:rsidTr="0035528F">
        <w:trPr>
          <w:trHeight w:hRule="exact" w:val="1130"/>
          <w:jc w:val="center"/>
        </w:trPr>
        <w:tc>
          <w:tcPr>
            <w:tcW w:w="1776" w:type="pct"/>
            <w:gridSpan w:val="2"/>
            <w:tcBorders>
              <w:top w:val="single" w:sz="4" w:space="0" w:color="auto"/>
              <w:left w:val="single" w:sz="8" w:space="0" w:color="auto"/>
              <w:bottom w:val="single" w:sz="4" w:space="0" w:color="auto"/>
            </w:tcBorders>
            <w:vAlign w:val="center"/>
          </w:tcPr>
          <w:p w:rsidR="00A55E03" w:rsidRPr="00A55E03" w:rsidRDefault="00A55E03" w:rsidP="00A55E03">
            <w:pPr>
              <w:pStyle w:val="ac"/>
            </w:pPr>
            <w:r>
              <w:rPr>
                <w:rFonts w:hint="eastAsia"/>
              </w:rPr>
              <w:t>企画委員会（IT総合展準備委員会）</w:t>
            </w:r>
          </w:p>
        </w:tc>
        <w:tc>
          <w:tcPr>
            <w:tcW w:w="3224" w:type="pct"/>
            <w:tcBorders>
              <w:top w:val="single" w:sz="4" w:space="0" w:color="auto"/>
              <w:bottom w:val="single" w:sz="4" w:space="0" w:color="auto"/>
              <w:right w:val="single" w:sz="8" w:space="0" w:color="auto"/>
            </w:tcBorders>
            <w:vAlign w:val="center"/>
          </w:tcPr>
          <w:p w:rsidR="00A55E03" w:rsidRPr="00717231" w:rsidRDefault="00A55E03" w:rsidP="00A55E03">
            <w:pPr>
              <w:snapToGrid w:val="0"/>
              <w:spacing w:line="240" w:lineRule="exact"/>
              <w:ind w:firstLineChars="100" w:firstLine="192"/>
              <w:rPr>
                <w:rFonts w:ascii="MS UI Gothic" w:eastAsia="MS UI Gothic" w:hAnsi="MS UI Gothic"/>
                <w:color w:val="262626" w:themeColor="text1" w:themeTint="D9"/>
                <w:szCs w:val="21"/>
              </w:rPr>
            </w:pPr>
            <w:r w:rsidRPr="00A55E03">
              <w:rPr>
                <w:rFonts w:ascii="MS UI Gothic" w:eastAsia="MS UI Gothic" w:hAnsi="MS UI Gothic" w:hint="eastAsia"/>
                <w:color w:val="262626" w:themeColor="text1" w:themeTint="D9"/>
                <w:szCs w:val="21"/>
              </w:rPr>
              <w:t>本年度は隔年開催の「情報化シンポジウム広島’１８」の開催年度です。各委員会と連携し，開催テーマ・内容，講師対応，広報，当日の運営等，イベント全体の取りまとめを行います。また，情産協が実施するもう一つの重要なイベント「ひろしまＩＴ総合展」（隔年開催）の来年度開催に向けた準備・企画検討を行います。</w:t>
            </w:r>
          </w:p>
        </w:tc>
      </w:tr>
      <w:tr w:rsidR="00A55E03" w:rsidRPr="00717231" w:rsidTr="003931E1">
        <w:trPr>
          <w:trHeight w:hRule="exact" w:val="841"/>
          <w:jc w:val="center"/>
        </w:trPr>
        <w:tc>
          <w:tcPr>
            <w:tcW w:w="1776" w:type="pct"/>
            <w:gridSpan w:val="2"/>
            <w:tcBorders>
              <w:top w:val="single" w:sz="4" w:space="0" w:color="auto"/>
              <w:left w:val="single" w:sz="8" w:space="0" w:color="auto"/>
              <w:bottom w:val="nil"/>
            </w:tcBorders>
            <w:vAlign w:val="center"/>
          </w:tcPr>
          <w:p w:rsidR="00A55E03" w:rsidRDefault="00A55E03" w:rsidP="00DB2593">
            <w:pPr>
              <w:snapToGrid w:val="0"/>
              <w:spacing w:line="240" w:lineRule="exact"/>
              <w:rPr>
                <w:rFonts w:ascii="MS UI Gothic" w:eastAsia="MS UI Gothic" w:hAnsi="MS UI Gothic"/>
                <w:color w:val="262626" w:themeColor="text1" w:themeTint="D9"/>
                <w:szCs w:val="21"/>
              </w:rPr>
            </w:pPr>
            <w:proofErr w:type="spellStart"/>
            <w:r w:rsidRPr="00A55E03">
              <w:rPr>
                <w:rFonts w:ascii="MS UI Gothic" w:eastAsia="MS UI Gothic" w:hAnsi="MS UI Gothic" w:hint="eastAsia"/>
                <w:color w:val="262626" w:themeColor="text1" w:themeTint="D9"/>
                <w:szCs w:val="21"/>
              </w:rPr>
              <w:t>HiBiS</w:t>
            </w:r>
            <w:proofErr w:type="spellEnd"/>
            <w:r w:rsidRPr="00A55E03">
              <w:rPr>
                <w:rFonts w:ascii="MS UI Gothic" w:eastAsia="MS UI Gothic" w:hAnsi="MS UI Gothic" w:hint="eastAsia"/>
                <w:color w:val="262626" w:themeColor="text1" w:themeTint="D9"/>
                <w:szCs w:val="21"/>
              </w:rPr>
              <w:t>特別委員会</w:t>
            </w:r>
          </w:p>
          <w:p w:rsidR="003931E1" w:rsidRPr="00717231" w:rsidRDefault="003931E1" w:rsidP="00DB2593">
            <w:pPr>
              <w:snapToGrid w:val="0"/>
              <w:spacing w:line="240" w:lineRule="exact"/>
              <w:rPr>
                <w:rFonts w:ascii="MS UI Gothic" w:eastAsia="MS UI Gothic" w:hAnsi="MS UI Gothic"/>
                <w:color w:val="262626" w:themeColor="text1" w:themeTint="D9"/>
                <w:szCs w:val="21"/>
              </w:rPr>
            </w:pPr>
            <w:r>
              <w:rPr>
                <w:rFonts w:ascii="MS UI Gothic" w:eastAsia="MS UI Gothic" w:hAnsi="MS UI Gothic" w:hint="eastAsia"/>
                <w:color w:val="262626" w:themeColor="text1" w:themeTint="D9"/>
                <w:szCs w:val="21"/>
              </w:rPr>
              <w:t>※別途</w:t>
            </w:r>
            <w:r w:rsidR="00003391">
              <w:rPr>
                <w:rFonts w:ascii="MS UI Gothic" w:eastAsia="MS UI Gothic" w:hAnsi="MS UI Gothic" w:hint="eastAsia"/>
                <w:color w:val="262626" w:themeColor="text1" w:themeTint="D9"/>
                <w:szCs w:val="21"/>
              </w:rPr>
              <w:t>，</w:t>
            </w:r>
            <w:r>
              <w:rPr>
                <w:rFonts w:ascii="MS UI Gothic" w:eastAsia="MS UI Gothic" w:hAnsi="MS UI Gothic" w:hint="eastAsia"/>
                <w:color w:val="262626" w:themeColor="text1" w:themeTint="D9"/>
                <w:szCs w:val="21"/>
              </w:rPr>
              <w:t>参加申込が必要</w:t>
            </w:r>
          </w:p>
        </w:tc>
        <w:tc>
          <w:tcPr>
            <w:tcW w:w="3224" w:type="pct"/>
            <w:tcBorders>
              <w:top w:val="single" w:sz="4" w:space="0" w:color="auto"/>
              <w:bottom w:val="dotted" w:sz="4" w:space="0" w:color="auto"/>
              <w:right w:val="single" w:sz="8" w:space="0" w:color="auto"/>
            </w:tcBorders>
            <w:vAlign w:val="center"/>
          </w:tcPr>
          <w:p w:rsidR="00A55E03" w:rsidRPr="00717231" w:rsidRDefault="003931E1" w:rsidP="007926C1">
            <w:pPr>
              <w:snapToGrid w:val="0"/>
              <w:spacing w:line="240" w:lineRule="exact"/>
              <w:ind w:firstLineChars="100" w:firstLine="180"/>
              <w:rPr>
                <w:rFonts w:ascii="MS UI Gothic" w:eastAsia="MS UI Gothic" w:hAnsi="MS UI Gothic"/>
                <w:color w:val="262626" w:themeColor="text1" w:themeTint="D9"/>
                <w:szCs w:val="21"/>
              </w:rPr>
            </w:pPr>
            <w:r w:rsidRPr="007926C1">
              <w:rPr>
                <w:rFonts w:ascii="MS UI Gothic" w:eastAsia="MS UI Gothic" w:hAnsi="MS UI Gothic" w:hint="eastAsia"/>
                <w:color w:val="262626" w:themeColor="text1" w:themeTint="D9"/>
                <w:spacing w:val="-6"/>
                <w:szCs w:val="21"/>
              </w:rPr>
              <w:t>広島県域のインターネットに係わるビジネスを拡大するために</w:t>
            </w:r>
            <w:r w:rsidR="00003391" w:rsidRPr="007926C1">
              <w:rPr>
                <w:rFonts w:ascii="MS UI Gothic" w:eastAsia="MS UI Gothic" w:hAnsi="MS UI Gothic" w:hint="eastAsia"/>
                <w:color w:val="262626" w:themeColor="text1" w:themeTint="D9"/>
                <w:spacing w:val="-6"/>
                <w:szCs w:val="21"/>
              </w:rPr>
              <w:t>，</w:t>
            </w:r>
            <w:r w:rsidRPr="007926C1">
              <w:rPr>
                <w:rFonts w:ascii="MS UI Gothic" w:eastAsia="MS UI Gothic" w:hAnsi="MS UI Gothic" w:hint="eastAsia"/>
                <w:color w:val="262626" w:themeColor="text1" w:themeTint="D9"/>
                <w:spacing w:val="-6"/>
                <w:szCs w:val="21"/>
              </w:rPr>
              <w:t>産・学・官の連携による</w:t>
            </w:r>
            <w:r w:rsidR="007926C1" w:rsidRPr="007926C1">
              <w:rPr>
                <w:rFonts w:ascii="MS UI Gothic" w:eastAsia="MS UI Gothic" w:hAnsi="MS UI Gothic" w:hint="eastAsia"/>
                <w:color w:val="262626" w:themeColor="text1" w:themeTint="D9"/>
                <w:spacing w:val="-6"/>
                <w:szCs w:val="21"/>
              </w:rPr>
              <w:t>IT</w:t>
            </w:r>
            <w:r w:rsidRPr="003931E1">
              <w:rPr>
                <w:rFonts w:ascii="MS UI Gothic" w:eastAsia="MS UI Gothic" w:hAnsi="MS UI Gothic" w:hint="eastAsia"/>
                <w:color w:val="262626" w:themeColor="text1" w:themeTint="D9"/>
                <w:szCs w:val="21"/>
              </w:rPr>
              <w:t>技術の研鑽</w:t>
            </w:r>
            <w:r w:rsidR="00003391">
              <w:rPr>
                <w:rFonts w:ascii="MS UI Gothic" w:eastAsia="MS UI Gothic" w:hAnsi="MS UI Gothic" w:hint="eastAsia"/>
                <w:color w:val="262626" w:themeColor="text1" w:themeTint="D9"/>
                <w:szCs w:val="21"/>
              </w:rPr>
              <w:t>，</w:t>
            </w:r>
            <w:r w:rsidRPr="003931E1">
              <w:rPr>
                <w:rFonts w:ascii="MS UI Gothic" w:eastAsia="MS UI Gothic" w:hAnsi="MS UI Gothic" w:hint="eastAsia"/>
                <w:color w:val="262626" w:themeColor="text1" w:themeTint="D9"/>
                <w:szCs w:val="21"/>
              </w:rPr>
              <w:t>利用の実験</w:t>
            </w:r>
            <w:r w:rsidR="00003391">
              <w:rPr>
                <w:rFonts w:ascii="MS UI Gothic" w:eastAsia="MS UI Gothic" w:hAnsi="MS UI Gothic" w:hint="eastAsia"/>
                <w:color w:val="262626" w:themeColor="text1" w:themeTint="D9"/>
                <w:szCs w:val="21"/>
              </w:rPr>
              <w:t>，</w:t>
            </w:r>
            <w:r w:rsidRPr="003931E1">
              <w:rPr>
                <w:rFonts w:ascii="MS UI Gothic" w:eastAsia="MS UI Gothic" w:hAnsi="MS UI Gothic" w:hint="eastAsia"/>
                <w:color w:val="262626" w:themeColor="text1" w:themeTint="D9"/>
                <w:szCs w:val="21"/>
              </w:rPr>
              <w:t>活用の実践を行う為の場であり</w:t>
            </w:r>
            <w:r w:rsidR="00003391">
              <w:rPr>
                <w:rFonts w:ascii="MS UI Gothic" w:eastAsia="MS UI Gothic" w:hAnsi="MS UI Gothic" w:hint="eastAsia"/>
                <w:color w:val="262626" w:themeColor="text1" w:themeTint="D9"/>
                <w:szCs w:val="21"/>
              </w:rPr>
              <w:t>，</w:t>
            </w:r>
            <w:r w:rsidRPr="003931E1">
              <w:rPr>
                <w:rFonts w:ascii="MS UI Gothic" w:eastAsia="MS UI Gothic" w:hAnsi="MS UI Gothic" w:hint="eastAsia"/>
                <w:color w:val="262626" w:themeColor="text1" w:themeTint="D9"/>
                <w:szCs w:val="21"/>
              </w:rPr>
              <w:t>参加メンバーのパートナーシップによるビジネス拡大を</w:t>
            </w:r>
            <w:r w:rsidR="007926C1">
              <w:rPr>
                <w:rFonts w:ascii="MS UI Gothic" w:eastAsia="MS UI Gothic" w:hAnsi="MS UI Gothic" w:hint="eastAsia"/>
                <w:color w:val="262626" w:themeColor="text1" w:themeTint="D9"/>
                <w:szCs w:val="21"/>
              </w:rPr>
              <w:t>目的とし</w:t>
            </w:r>
            <w:r w:rsidRPr="003931E1">
              <w:rPr>
                <w:rFonts w:ascii="MS UI Gothic" w:eastAsia="MS UI Gothic" w:hAnsi="MS UI Gothic" w:hint="eastAsia"/>
                <w:color w:val="262626" w:themeColor="text1" w:themeTint="D9"/>
                <w:szCs w:val="21"/>
              </w:rPr>
              <w:t>ます。</w:t>
            </w:r>
          </w:p>
        </w:tc>
      </w:tr>
      <w:tr w:rsidR="00A55E03" w:rsidRPr="00717231" w:rsidTr="00F00E4A">
        <w:trPr>
          <w:trHeight w:hRule="exact" w:val="427"/>
          <w:jc w:val="center"/>
        </w:trPr>
        <w:tc>
          <w:tcPr>
            <w:tcW w:w="457" w:type="pct"/>
            <w:vMerge w:val="restart"/>
            <w:tcBorders>
              <w:top w:val="nil"/>
              <w:left w:val="single" w:sz="8" w:space="0" w:color="auto"/>
              <w:right w:val="dotted" w:sz="4" w:space="0" w:color="auto"/>
            </w:tcBorders>
            <w:vAlign w:val="center"/>
          </w:tcPr>
          <w:p w:rsidR="00A55E03" w:rsidRPr="00717231" w:rsidRDefault="00A55E03" w:rsidP="00DB2593">
            <w:pPr>
              <w:snapToGrid w:val="0"/>
              <w:rPr>
                <w:rFonts w:ascii="MS UI Gothic" w:eastAsia="MS UI Gothic" w:hAnsi="MS UI Gothic"/>
                <w:color w:val="262626" w:themeColor="text1" w:themeTint="D9"/>
                <w:sz w:val="18"/>
                <w:szCs w:val="18"/>
              </w:rPr>
            </w:pPr>
          </w:p>
        </w:tc>
        <w:tc>
          <w:tcPr>
            <w:tcW w:w="1319" w:type="pct"/>
            <w:tcBorders>
              <w:top w:val="dotted" w:sz="4" w:space="0" w:color="auto"/>
              <w:left w:val="dotted" w:sz="4" w:space="0" w:color="auto"/>
              <w:bottom w:val="dotted" w:sz="4" w:space="0" w:color="auto"/>
            </w:tcBorders>
            <w:vAlign w:val="center"/>
          </w:tcPr>
          <w:p w:rsidR="00A55E03" w:rsidRPr="00717231" w:rsidRDefault="00A55E03" w:rsidP="00DB2593">
            <w:pPr>
              <w:snapToGrid w:val="0"/>
              <w:rPr>
                <w:rFonts w:ascii="MS UI Gothic" w:eastAsia="MS UI Gothic" w:hAnsi="MS UI Gothic"/>
                <w:color w:val="262626" w:themeColor="text1" w:themeTint="D9"/>
                <w:sz w:val="22"/>
                <w:szCs w:val="22"/>
              </w:rPr>
            </w:pPr>
            <w:r w:rsidRPr="00A55E03">
              <w:rPr>
                <w:rFonts w:ascii="MS UI Gothic" w:eastAsia="MS UI Gothic" w:hAnsi="MS UI Gothic" w:hint="eastAsia"/>
                <w:color w:val="262626" w:themeColor="text1" w:themeTint="D9"/>
                <w:sz w:val="22"/>
                <w:szCs w:val="22"/>
              </w:rPr>
              <w:t>AI・IoT研究部会</w:t>
            </w:r>
            <w:r w:rsidR="007926C1">
              <w:rPr>
                <w:rFonts w:ascii="MS UI Gothic" w:eastAsia="MS UI Gothic" w:hAnsi="MS UI Gothic" w:hint="eastAsia"/>
                <w:color w:val="262626" w:themeColor="text1" w:themeTint="D9"/>
                <w:sz w:val="22"/>
                <w:szCs w:val="22"/>
              </w:rPr>
              <w:t xml:space="preserve"> </w:t>
            </w:r>
            <w:r w:rsidR="007926C1" w:rsidRPr="00F00E4A">
              <w:rPr>
                <w:rFonts w:ascii="MS UI Gothic" w:eastAsia="MS UI Gothic" w:hAnsi="MS UI Gothic" w:hint="eastAsia"/>
                <w:b/>
                <w:color w:val="262626" w:themeColor="text1" w:themeTint="D9"/>
                <w:sz w:val="20"/>
                <w:szCs w:val="20"/>
              </w:rPr>
              <w:t>※新設</w:t>
            </w:r>
          </w:p>
        </w:tc>
        <w:tc>
          <w:tcPr>
            <w:tcW w:w="3224" w:type="pct"/>
            <w:tcBorders>
              <w:top w:val="dotted" w:sz="4" w:space="0" w:color="auto"/>
              <w:bottom w:val="dotted" w:sz="4" w:space="0" w:color="auto"/>
              <w:right w:val="single" w:sz="8" w:space="0" w:color="auto"/>
            </w:tcBorders>
            <w:vAlign w:val="center"/>
          </w:tcPr>
          <w:p w:rsidR="00A55E03" w:rsidRPr="005753DA" w:rsidRDefault="00A55E03" w:rsidP="00DB2593">
            <w:pPr>
              <w:snapToGrid w:val="0"/>
              <w:ind w:firstLineChars="100" w:firstLine="180"/>
              <w:rPr>
                <w:rFonts w:ascii="MS UI Gothic" w:eastAsia="MS UI Gothic" w:hAnsi="MS UI Gothic"/>
                <w:color w:val="262626" w:themeColor="text1" w:themeTint="D9"/>
                <w:spacing w:val="-6"/>
                <w:szCs w:val="21"/>
              </w:rPr>
            </w:pPr>
            <w:r w:rsidRPr="005753DA">
              <w:rPr>
                <w:rFonts w:ascii="MS UI Gothic" w:eastAsia="MS UI Gothic" w:hAnsi="MS UI Gothic" w:hint="eastAsia"/>
                <w:color w:val="262626" w:themeColor="text1" w:themeTint="D9"/>
                <w:spacing w:val="-6"/>
                <w:szCs w:val="21"/>
              </w:rPr>
              <w:t>ＡＩ</w:t>
            </w:r>
            <w:r w:rsidR="005753DA" w:rsidRPr="005753DA">
              <w:rPr>
                <w:rFonts w:ascii="MS UI Gothic" w:eastAsia="MS UI Gothic" w:hAnsi="MS UI Gothic" w:hint="eastAsia"/>
                <w:color w:val="262626" w:themeColor="text1" w:themeTint="D9"/>
                <w:spacing w:val="-6"/>
                <w:szCs w:val="21"/>
              </w:rPr>
              <w:t>やＩｏＴに関する最新情報や活用事例を研究し</w:t>
            </w:r>
            <w:r w:rsidR="00003391">
              <w:rPr>
                <w:rFonts w:ascii="MS UI Gothic" w:eastAsia="MS UI Gothic" w:hAnsi="MS UI Gothic" w:hint="eastAsia"/>
                <w:color w:val="262626" w:themeColor="text1" w:themeTint="D9"/>
                <w:spacing w:val="-6"/>
                <w:szCs w:val="21"/>
              </w:rPr>
              <w:t>，</w:t>
            </w:r>
            <w:r w:rsidR="005753DA" w:rsidRPr="005753DA">
              <w:rPr>
                <w:rFonts w:ascii="MS UI Gothic" w:eastAsia="MS UI Gothic" w:hAnsi="MS UI Gothic" w:hint="eastAsia"/>
                <w:color w:val="262626" w:themeColor="text1" w:themeTint="D9"/>
                <w:spacing w:val="-6"/>
                <w:szCs w:val="21"/>
              </w:rPr>
              <w:t>ビジネスイノベーションを起こしましょう。</w:t>
            </w:r>
          </w:p>
        </w:tc>
      </w:tr>
      <w:tr w:rsidR="00A55E03" w:rsidRPr="00717231" w:rsidTr="00F00E4A">
        <w:trPr>
          <w:trHeight w:hRule="exact" w:val="575"/>
          <w:jc w:val="center"/>
        </w:trPr>
        <w:tc>
          <w:tcPr>
            <w:tcW w:w="457" w:type="pct"/>
            <w:vMerge/>
            <w:tcBorders>
              <w:top w:val="nil"/>
              <w:left w:val="single" w:sz="8" w:space="0" w:color="auto"/>
              <w:right w:val="dotted" w:sz="4" w:space="0" w:color="auto"/>
            </w:tcBorders>
            <w:vAlign w:val="center"/>
          </w:tcPr>
          <w:p w:rsidR="00A55E03" w:rsidRPr="00717231" w:rsidRDefault="00A55E03" w:rsidP="00DB2593">
            <w:pPr>
              <w:snapToGrid w:val="0"/>
              <w:rPr>
                <w:rFonts w:ascii="MS UI Gothic" w:eastAsia="MS UI Gothic" w:hAnsi="MS UI Gothic"/>
                <w:color w:val="262626" w:themeColor="text1" w:themeTint="D9"/>
                <w:sz w:val="18"/>
                <w:szCs w:val="18"/>
              </w:rPr>
            </w:pPr>
          </w:p>
        </w:tc>
        <w:tc>
          <w:tcPr>
            <w:tcW w:w="1319" w:type="pct"/>
            <w:tcBorders>
              <w:top w:val="dotted" w:sz="4" w:space="0" w:color="auto"/>
              <w:left w:val="dotted" w:sz="4" w:space="0" w:color="auto"/>
              <w:bottom w:val="dotted" w:sz="4" w:space="0" w:color="auto"/>
            </w:tcBorders>
            <w:vAlign w:val="center"/>
          </w:tcPr>
          <w:p w:rsidR="00A55E03" w:rsidRPr="00A55E03" w:rsidRDefault="00A55E03" w:rsidP="00DB2593">
            <w:pPr>
              <w:snapToGrid w:val="0"/>
              <w:rPr>
                <w:rFonts w:ascii="MS UI Gothic" w:eastAsia="MS UI Gothic" w:hAnsi="MS UI Gothic"/>
                <w:color w:val="262626" w:themeColor="text1" w:themeTint="D9"/>
                <w:sz w:val="22"/>
                <w:szCs w:val="22"/>
              </w:rPr>
            </w:pPr>
            <w:r w:rsidRPr="00A55E03">
              <w:rPr>
                <w:rFonts w:ascii="MS UI Gothic" w:eastAsia="MS UI Gothic" w:hAnsi="MS UI Gothic" w:hint="eastAsia"/>
                <w:color w:val="262626" w:themeColor="text1" w:themeTint="D9"/>
                <w:sz w:val="22"/>
                <w:szCs w:val="22"/>
              </w:rPr>
              <w:t>ビジネスモデル研究部会</w:t>
            </w:r>
          </w:p>
        </w:tc>
        <w:tc>
          <w:tcPr>
            <w:tcW w:w="3224" w:type="pct"/>
            <w:tcBorders>
              <w:top w:val="dotted" w:sz="4" w:space="0" w:color="auto"/>
              <w:bottom w:val="dotted" w:sz="4" w:space="0" w:color="auto"/>
              <w:right w:val="single" w:sz="8" w:space="0" w:color="auto"/>
            </w:tcBorders>
            <w:vAlign w:val="center"/>
          </w:tcPr>
          <w:p w:rsidR="00A55E03" w:rsidRPr="00717231" w:rsidRDefault="005753DA" w:rsidP="00DB2593">
            <w:pPr>
              <w:snapToGrid w:val="0"/>
              <w:ind w:firstLineChars="100" w:firstLine="192"/>
              <w:rPr>
                <w:rFonts w:ascii="MS UI Gothic" w:eastAsia="MS UI Gothic" w:hAnsi="MS UI Gothic"/>
                <w:color w:val="262626" w:themeColor="text1" w:themeTint="D9"/>
                <w:szCs w:val="21"/>
              </w:rPr>
            </w:pPr>
            <w:r>
              <w:rPr>
                <w:rFonts w:ascii="MS UI Gothic" w:eastAsia="MS UI Gothic" w:hAnsi="MS UI Gothic" w:hint="eastAsia"/>
                <w:color w:val="262626" w:themeColor="text1" w:themeTint="D9"/>
                <w:szCs w:val="21"/>
              </w:rPr>
              <w:t>新しいビジネスのアイデアを産・学・官みんなで考え発掘し</w:t>
            </w:r>
            <w:r w:rsidR="00003391">
              <w:rPr>
                <w:rFonts w:ascii="MS UI Gothic" w:eastAsia="MS UI Gothic" w:hAnsi="MS UI Gothic" w:hint="eastAsia"/>
                <w:color w:val="262626" w:themeColor="text1" w:themeTint="D9"/>
                <w:szCs w:val="21"/>
              </w:rPr>
              <w:t>，</w:t>
            </w:r>
            <w:r>
              <w:rPr>
                <w:rFonts w:ascii="MS UI Gothic" w:eastAsia="MS UI Gothic" w:hAnsi="MS UI Gothic" w:hint="eastAsia"/>
                <w:color w:val="262626" w:themeColor="text1" w:themeTint="D9"/>
                <w:szCs w:val="21"/>
              </w:rPr>
              <w:t>広島発のＩＣＴイノベーションを起こしましょう。</w:t>
            </w:r>
          </w:p>
        </w:tc>
      </w:tr>
      <w:tr w:rsidR="00A55E03" w:rsidRPr="00717231" w:rsidTr="00F00E4A">
        <w:trPr>
          <w:trHeight w:hRule="exact" w:val="557"/>
          <w:jc w:val="center"/>
        </w:trPr>
        <w:tc>
          <w:tcPr>
            <w:tcW w:w="457" w:type="pct"/>
            <w:vMerge/>
            <w:tcBorders>
              <w:left w:val="single" w:sz="8" w:space="0" w:color="auto"/>
              <w:right w:val="dotted" w:sz="4" w:space="0" w:color="auto"/>
            </w:tcBorders>
            <w:vAlign w:val="center"/>
          </w:tcPr>
          <w:p w:rsidR="00A55E03" w:rsidRPr="00717231" w:rsidRDefault="00A55E03" w:rsidP="00DB2593">
            <w:pPr>
              <w:snapToGrid w:val="0"/>
              <w:rPr>
                <w:rFonts w:ascii="MS UI Gothic" w:eastAsia="MS UI Gothic" w:hAnsi="MS UI Gothic"/>
                <w:color w:val="262626" w:themeColor="text1" w:themeTint="D9"/>
                <w:sz w:val="18"/>
                <w:szCs w:val="18"/>
              </w:rPr>
            </w:pPr>
          </w:p>
        </w:tc>
        <w:tc>
          <w:tcPr>
            <w:tcW w:w="1319" w:type="pct"/>
            <w:tcBorders>
              <w:top w:val="dotted" w:sz="4" w:space="0" w:color="auto"/>
              <w:left w:val="dotted" w:sz="4" w:space="0" w:color="auto"/>
              <w:bottom w:val="dotted" w:sz="4" w:space="0" w:color="auto"/>
            </w:tcBorders>
            <w:vAlign w:val="center"/>
          </w:tcPr>
          <w:p w:rsidR="00A55E03" w:rsidRPr="00A55E03" w:rsidRDefault="00A55E03" w:rsidP="00DB2593">
            <w:pPr>
              <w:snapToGrid w:val="0"/>
              <w:rPr>
                <w:rFonts w:ascii="MS UI Gothic" w:eastAsia="MS UI Gothic" w:hAnsi="MS UI Gothic"/>
                <w:color w:val="262626" w:themeColor="text1" w:themeTint="D9"/>
                <w:spacing w:val="-8"/>
                <w:sz w:val="22"/>
                <w:szCs w:val="22"/>
              </w:rPr>
            </w:pPr>
            <w:r w:rsidRPr="00A55E03">
              <w:rPr>
                <w:rFonts w:ascii="MS UI Gothic" w:eastAsia="MS UI Gothic" w:hAnsi="MS UI Gothic" w:hint="eastAsia"/>
                <w:color w:val="262626" w:themeColor="text1" w:themeTint="D9"/>
                <w:spacing w:val="-8"/>
                <w:sz w:val="22"/>
                <w:szCs w:val="22"/>
              </w:rPr>
              <w:t>インターネットセキュリティ部会</w:t>
            </w:r>
          </w:p>
        </w:tc>
        <w:tc>
          <w:tcPr>
            <w:tcW w:w="3224" w:type="pct"/>
            <w:tcBorders>
              <w:top w:val="dotted" w:sz="4" w:space="0" w:color="auto"/>
              <w:bottom w:val="dotted" w:sz="4" w:space="0" w:color="auto"/>
              <w:right w:val="single" w:sz="8" w:space="0" w:color="auto"/>
            </w:tcBorders>
            <w:vAlign w:val="center"/>
          </w:tcPr>
          <w:p w:rsidR="00A55E03" w:rsidRPr="00717231" w:rsidRDefault="005753DA" w:rsidP="00DB2593">
            <w:pPr>
              <w:snapToGrid w:val="0"/>
              <w:ind w:firstLineChars="100" w:firstLine="192"/>
              <w:rPr>
                <w:rFonts w:ascii="MS UI Gothic" w:eastAsia="MS UI Gothic" w:hAnsi="MS UI Gothic"/>
                <w:color w:val="262626" w:themeColor="text1" w:themeTint="D9"/>
                <w:szCs w:val="21"/>
              </w:rPr>
            </w:pPr>
            <w:r>
              <w:rPr>
                <w:rFonts w:ascii="MS UI Gothic" w:eastAsia="MS UI Gothic" w:hAnsi="MS UI Gothic" w:hint="eastAsia"/>
                <w:color w:val="262626" w:themeColor="text1" w:themeTint="D9"/>
                <w:szCs w:val="21"/>
              </w:rPr>
              <w:t>サイバー攻撃待ったなし！情報セキュリティ対策の最新動向を研究し</w:t>
            </w:r>
            <w:r w:rsidR="00003391">
              <w:rPr>
                <w:rFonts w:ascii="MS UI Gothic" w:eastAsia="MS UI Gothic" w:hAnsi="MS UI Gothic" w:hint="eastAsia"/>
                <w:color w:val="262626" w:themeColor="text1" w:themeTint="D9"/>
                <w:szCs w:val="21"/>
              </w:rPr>
              <w:t>，</w:t>
            </w:r>
            <w:r>
              <w:rPr>
                <w:rFonts w:ascii="MS UI Gothic" w:eastAsia="MS UI Gothic" w:hAnsi="MS UI Gothic" w:hint="eastAsia"/>
                <w:color w:val="262626" w:themeColor="text1" w:themeTint="D9"/>
                <w:szCs w:val="21"/>
              </w:rPr>
              <w:t>情報漏えいに備えましょう。</w:t>
            </w:r>
          </w:p>
        </w:tc>
      </w:tr>
      <w:tr w:rsidR="00A55E03" w:rsidRPr="00717231" w:rsidTr="00F00E4A">
        <w:trPr>
          <w:trHeight w:hRule="exact" w:val="565"/>
          <w:jc w:val="center"/>
        </w:trPr>
        <w:tc>
          <w:tcPr>
            <w:tcW w:w="457" w:type="pct"/>
            <w:vMerge/>
            <w:tcBorders>
              <w:left w:val="single" w:sz="8" w:space="0" w:color="auto"/>
              <w:right w:val="dotted" w:sz="4" w:space="0" w:color="auto"/>
            </w:tcBorders>
            <w:vAlign w:val="center"/>
          </w:tcPr>
          <w:p w:rsidR="00A55E03" w:rsidRPr="00717231" w:rsidRDefault="00A55E03" w:rsidP="00DB2593">
            <w:pPr>
              <w:snapToGrid w:val="0"/>
              <w:rPr>
                <w:rFonts w:ascii="MS UI Gothic" w:eastAsia="MS UI Gothic" w:hAnsi="MS UI Gothic"/>
                <w:color w:val="262626" w:themeColor="text1" w:themeTint="D9"/>
                <w:sz w:val="18"/>
                <w:szCs w:val="18"/>
              </w:rPr>
            </w:pPr>
          </w:p>
        </w:tc>
        <w:tc>
          <w:tcPr>
            <w:tcW w:w="1319" w:type="pct"/>
            <w:tcBorders>
              <w:top w:val="dotted" w:sz="4" w:space="0" w:color="auto"/>
              <w:left w:val="dotted" w:sz="4" w:space="0" w:color="auto"/>
              <w:bottom w:val="dotted" w:sz="4" w:space="0" w:color="auto"/>
            </w:tcBorders>
            <w:vAlign w:val="center"/>
          </w:tcPr>
          <w:p w:rsidR="00A55E03" w:rsidRPr="00717231" w:rsidRDefault="00A55E03" w:rsidP="00DB2593">
            <w:pPr>
              <w:snapToGrid w:val="0"/>
              <w:rPr>
                <w:rFonts w:ascii="MS UI Gothic" w:eastAsia="MS UI Gothic" w:hAnsi="MS UI Gothic"/>
                <w:color w:val="262626" w:themeColor="text1" w:themeTint="D9"/>
                <w:sz w:val="22"/>
                <w:szCs w:val="22"/>
              </w:rPr>
            </w:pPr>
            <w:r w:rsidRPr="00A55E03">
              <w:rPr>
                <w:rFonts w:ascii="MS UI Gothic" w:eastAsia="MS UI Gothic" w:hAnsi="MS UI Gothic" w:hint="eastAsia"/>
                <w:color w:val="262626" w:themeColor="text1" w:themeTint="D9"/>
                <w:sz w:val="22"/>
                <w:szCs w:val="22"/>
              </w:rPr>
              <w:t>UI/UX研究部会</w:t>
            </w:r>
          </w:p>
        </w:tc>
        <w:tc>
          <w:tcPr>
            <w:tcW w:w="3224" w:type="pct"/>
            <w:tcBorders>
              <w:top w:val="dotted" w:sz="4" w:space="0" w:color="auto"/>
              <w:bottom w:val="dotted" w:sz="4" w:space="0" w:color="auto"/>
              <w:right w:val="single" w:sz="8" w:space="0" w:color="auto"/>
            </w:tcBorders>
            <w:vAlign w:val="center"/>
          </w:tcPr>
          <w:p w:rsidR="00A55E03" w:rsidRPr="00717231" w:rsidRDefault="005753DA" w:rsidP="00DB2593">
            <w:pPr>
              <w:snapToGrid w:val="0"/>
              <w:ind w:firstLineChars="100" w:firstLine="192"/>
              <w:rPr>
                <w:rFonts w:ascii="MS UI Gothic" w:eastAsia="MS UI Gothic" w:hAnsi="MS UI Gothic"/>
                <w:color w:val="262626" w:themeColor="text1" w:themeTint="D9"/>
                <w:szCs w:val="21"/>
              </w:rPr>
            </w:pPr>
            <w:r>
              <w:rPr>
                <w:rFonts w:ascii="MS UI Gothic" w:eastAsia="MS UI Gothic" w:hAnsi="MS UI Gothic" w:hint="eastAsia"/>
                <w:color w:val="262626" w:themeColor="text1" w:themeTint="D9"/>
                <w:szCs w:val="21"/>
              </w:rPr>
              <w:t>Ｗｅｂサイトの</w:t>
            </w:r>
            <w:r w:rsidR="007926C1">
              <w:rPr>
                <w:rFonts w:ascii="MS UI Gothic" w:eastAsia="MS UI Gothic" w:hAnsi="MS UI Gothic" w:hint="eastAsia"/>
                <w:color w:val="262626" w:themeColor="text1" w:themeTint="D9"/>
                <w:szCs w:val="21"/>
              </w:rPr>
              <w:t>デザイン</w:t>
            </w:r>
            <w:r>
              <w:rPr>
                <w:rFonts w:ascii="MS UI Gothic" w:eastAsia="MS UI Gothic" w:hAnsi="MS UI Gothic" w:hint="eastAsia"/>
                <w:color w:val="262626" w:themeColor="text1" w:themeTint="D9"/>
                <w:szCs w:val="21"/>
              </w:rPr>
              <w:t>制作にもＩＡやＵＩ/ＵＸを意識したデザイン手法を一緒に研究していきましょう</w:t>
            </w:r>
            <w:r w:rsidRPr="005753DA">
              <w:rPr>
                <w:rFonts w:ascii="MS UI Gothic" w:eastAsia="MS UI Gothic" w:hAnsi="MS UI Gothic" w:hint="eastAsia"/>
                <w:color w:val="262626" w:themeColor="text1" w:themeTint="D9"/>
                <w:szCs w:val="21"/>
              </w:rPr>
              <w:t>。</w:t>
            </w:r>
          </w:p>
        </w:tc>
      </w:tr>
      <w:tr w:rsidR="00A55E03" w:rsidRPr="00717231" w:rsidTr="00F00E4A">
        <w:trPr>
          <w:trHeight w:hRule="exact" w:val="587"/>
          <w:jc w:val="center"/>
        </w:trPr>
        <w:tc>
          <w:tcPr>
            <w:tcW w:w="457" w:type="pct"/>
            <w:vMerge/>
            <w:tcBorders>
              <w:left w:val="single" w:sz="8" w:space="0" w:color="auto"/>
              <w:bottom w:val="single" w:sz="4" w:space="0" w:color="auto"/>
              <w:right w:val="dotted" w:sz="4" w:space="0" w:color="auto"/>
            </w:tcBorders>
            <w:vAlign w:val="center"/>
          </w:tcPr>
          <w:p w:rsidR="00A55E03" w:rsidRPr="00717231" w:rsidRDefault="00A55E03" w:rsidP="00DB2593">
            <w:pPr>
              <w:snapToGrid w:val="0"/>
              <w:rPr>
                <w:rFonts w:ascii="MS UI Gothic" w:eastAsia="MS UI Gothic" w:hAnsi="MS UI Gothic"/>
                <w:color w:val="262626" w:themeColor="text1" w:themeTint="D9"/>
                <w:sz w:val="18"/>
                <w:szCs w:val="18"/>
              </w:rPr>
            </w:pPr>
          </w:p>
        </w:tc>
        <w:tc>
          <w:tcPr>
            <w:tcW w:w="1319" w:type="pct"/>
            <w:tcBorders>
              <w:top w:val="dotted" w:sz="4" w:space="0" w:color="auto"/>
              <w:left w:val="dotted" w:sz="4" w:space="0" w:color="auto"/>
              <w:bottom w:val="single" w:sz="4" w:space="0" w:color="auto"/>
            </w:tcBorders>
            <w:vAlign w:val="center"/>
          </w:tcPr>
          <w:p w:rsidR="00A55E03" w:rsidRPr="00717231" w:rsidRDefault="00A55E03" w:rsidP="00DB2593">
            <w:pPr>
              <w:snapToGrid w:val="0"/>
              <w:rPr>
                <w:rFonts w:ascii="MS UI Gothic" w:eastAsia="MS UI Gothic" w:hAnsi="MS UI Gothic"/>
                <w:color w:val="262626" w:themeColor="text1" w:themeTint="D9"/>
                <w:sz w:val="22"/>
                <w:szCs w:val="22"/>
              </w:rPr>
            </w:pPr>
            <w:r w:rsidRPr="00A55E03">
              <w:rPr>
                <w:rFonts w:ascii="MS UI Gothic" w:eastAsia="MS UI Gothic" w:hAnsi="MS UI Gothic" w:hint="eastAsia"/>
                <w:color w:val="262626" w:themeColor="text1" w:themeTint="D9"/>
                <w:sz w:val="22"/>
                <w:szCs w:val="22"/>
              </w:rPr>
              <w:t>備後ＩＴ部会</w:t>
            </w:r>
          </w:p>
        </w:tc>
        <w:tc>
          <w:tcPr>
            <w:tcW w:w="3224" w:type="pct"/>
            <w:tcBorders>
              <w:top w:val="dotted" w:sz="4" w:space="0" w:color="auto"/>
              <w:bottom w:val="single" w:sz="4" w:space="0" w:color="auto"/>
              <w:right w:val="single" w:sz="8" w:space="0" w:color="auto"/>
            </w:tcBorders>
            <w:vAlign w:val="center"/>
          </w:tcPr>
          <w:p w:rsidR="00A55E03" w:rsidRPr="00717231" w:rsidRDefault="005753DA" w:rsidP="00DB2593">
            <w:pPr>
              <w:snapToGrid w:val="0"/>
              <w:ind w:firstLineChars="100" w:firstLine="192"/>
              <w:rPr>
                <w:rFonts w:ascii="MS UI Gothic" w:eastAsia="MS UI Gothic" w:hAnsi="MS UI Gothic"/>
                <w:color w:val="262626" w:themeColor="text1" w:themeTint="D9"/>
                <w:szCs w:val="21"/>
              </w:rPr>
            </w:pPr>
            <w:r>
              <w:rPr>
                <w:rFonts w:ascii="MS UI Gothic" w:eastAsia="MS UI Gothic" w:hAnsi="MS UI Gothic" w:hint="eastAsia"/>
                <w:color w:val="262626" w:themeColor="text1" w:themeTint="D9"/>
                <w:szCs w:val="21"/>
              </w:rPr>
              <w:t>ＨｉＢｉＳは広島エリアだけでない！備後エリアにも活動の輪を広げて</w:t>
            </w:r>
            <w:r w:rsidR="00003391">
              <w:rPr>
                <w:rFonts w:ascii="MS UI Gothic" w:eastAsia="MS UI Gothic" w:hAnsi="MS UI Gothic" w:hint="eastAsia"/>
                <w:color w:val="262626" w:themeColor="text1" w:themeTint="D9"/>
                <w:szCs w:val="21"/>
              </w:rPr>
              <w:t>，</w:t>
            </w:r>
            <w:r>
              <w:rPr>
                <w:rFonts w:ascii="MS UI Gothic" w:eastAsia="MS UI Gothic" w:hAnsi="MS UI Gothic" w:hint="eastAsia"/>
                <w:color w:val="262626" w:themeColor="text1" w:themeTint="D9"/>
                <w:szCs w:val="21"/>
              </w:rPr>
              <w:t>ＩＣＴについての理解を深めていきましょう。</w:t>
            </w:r>
          </w:p>
        </w:tc>
      </w:tr>
      <w:tr w:rsidR="00717231" w:rsidRPr="00717231" w:rsidTr="007926C1">
        <w:trPr>
          <w:trHeight w:hRule="exact" w:val="856"/>
          <w:jc w:val="center"/>
        </w:trPr>
        <w:tc>
          <w:tcPr>
            <w:tcW w:w="1776" w:type="pct"/>
            <w:gridSpan w:val="2"/>
            <w:tcBorders>
              <w:top w:val="single" w:sz="4" w:space="0" w:color="auto"/>
              <w:left w:val="single" w:sz="8" w:space="0" w:color="auto"/>
              <w:bottom w:val="nil"/>
            </w:tcBorders>
            <w:vAlign w:val="center"/>
          </w:tcPr>
          <w:p w:rsidR="00C70C79" w:rsidRPr="00717231" w:rsidRDefault="00C70C79" w:rsidP="00E0272B">
            <w:pPr>
              <w:snapToGrid w:val="0"/>
              <w:spacing w:line="240" w:lineRule="exact"/>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総務委員会</w:t>
            </w:r>
          </w:p>
        </w:tc>
        <w:tc>
          <w:tcPr>
            <w:tcW w:w="3224" w:type="pct"/>
            <w:tcBorders>
              <w:top w:val="single" w:sz="4" w:space="0" w:color="auto"/>
              <w:bottom w:val="dotted" w:sz="4" w:space="0" w:color="auto"/>
              <w:right w:val="single" w:sz="8" w:space="0" w:color="auto"/>
            </w:tcBorders>
            <w:vAlign w:val="center"/>
          </w:tcPr>
          <w:p w:rsidR="00C70C79" w:rsidRPr="00717231" w:rsidRDefault="00C70C79" w:rsidP="00E0272B">
            <w:pPr>
              <w:snapToGrid w:val="0"/>
              <w:spacing w:line="240" w:lineRule="exact"/>
              <w:ind w:firstLineChars="100" w:firstLine="192"/>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事業計画及び予算・決算の取り纏め，各種会議の取り纏め，行政・外部団体とのパイプ役，さらに，各委員会に属さない業務を含め幅広い業務を事務局と連携して行います。また，総会，賀詞交換会の取り纏めも行います。</w:t>
            </w:r>
          </w:p>
        </w:tc>
      </w:tr>
      <w:tr w:rsidR="00717231" w:rsidRPr="00717231" w:rsidTr="00F00E4A">
        <w:trPr>
          <w:trHeight w:hRule="exact" w:val="416"/>
          <w:jc w:val="center"/>
        </w:trPr>
        <w:tc>
          <w:tcPr>
            <w:tcW w:w="457" w:type="pct"/>
            <w:vMerge w:val="restart"/>
            <w:tcBorders>
              <w:top w:val="nil"/>
              <w:left w:val="single" w:sz="8" w:space="0" w:color="auto"/>
              <w:right w:val="dotted" w:sz="4" w:space="0" w:color="auto"/>
            </w:tcBorders>
            <w:vAlign w:val="center"/>
          </w:tcPr>
          <w:p w:rsidR="00BA4855" w:rsidRPr="00717231" w:rsidRDefault="00BA4855" w:rsidP="00E0272B">
            <w:pPr>
              <w:snapToGrid w:val="0"/>
              <w:rPr>
                <w:rFonts w:ascii="MS UI Gothic" w:eastAsia="MS UI Gothic" w:hAnsi="MS UI Gothic"/>
                <w:color w:val="262626" w:themeColor="text1" w:themeTint="D9"/>
                <w:sz w:val="18"/>
                <w:szCs w:val="18"/>
              </w:rPr>
            </w:pPr>
            <w:bookmarkStart w:id="1" w:name="_Hlk513803486"/>
          </w:p>
        </w:tc>
        <w:tc>
          <w:tcPr>
            <w:tcW w:w="1319" w:type="pct"/>
            <w:tcBorders>
              <w:top w:val="dotted" w:sz="4" w:space="0" w:color="auto"/>
              <w:left w:val="dotted" w:sz="4" w:space="0" w:color="auto"/>
              <w:bottom w:val="dotted" w:sz="4" w:space="0" w:color="auto"/>
            </w:tcBorders>
            <w:vAlign w:val="center"/>
          </w:tcPr>
          <w:p w:rsidR="00BA4855" w:rsidRPr="00717231" w:rsidRDefault="00BA4855" w:rsidP="00E0272B">
            <w:pPr>
              <w:snapToGrid w:val="0"/>
              <w:rPr>
                <w:rFonts w:ascii="MS UI Gothic" w:eastAsia="MS UI Gothic" w:hAnsi="MS UI Gothic"/>
                <w:color w:val="262626" w:themeColor="text1" w:themeTint="D9"/>
                <w:sz w:val="22"/>
                <w:szCs w:val="22"/>
              </w:rPr>
            </w:pPr>
            <w:r w:rsidRPr="00717231">
              <w:rPr>
                <w:rFonts w:ascii="MS UI Gothic" w:eastAsia="MS UI Gothic" w:hAnsi="MS UI Gothic" w:hint="eastAsia"/>
                <w:color w:val="262626" w:themeColor="text1" w:themeTint="D9"/>
                <w:sz w:val="22"/>
                <w:szCs w:val="22"/>
              </w:rPr>
              <w:t>総務部長部会</w:t>
            </w:r>
          </w:p>
        </w:tc>
        <w:tc>
          <w:tcPr>
            <w:tcW w:w="3224" w:type="pct"/>
            <w:tcBorders>
              <w:top w:val="dotted" w:sz="4" w:space="0" w:color="auto"/>
              <w:bottom w:val="dotted" w:sz="4" w:space="0" w:color="auto"/>
              <w:right w:val="single" w:sz="8" w:space="0" w:color="auto"/>
            </w:tcBorders>
            <w:vAlign w:val="center"/>
          </w:tcPr>
          <w:p w:rsidR="00BA4855" w:rsidRPr="00717231" w:rsidRDefault="00BA4855" w:rsidP="00E0272B">
            <w:pPr>
              <w:snapToGrid w:val="0"/>
              <w:ind w:firstLineChars="100" w:firstLine="192"/>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会員企業の労働環境向上を目指して，意見交換会や勉強会を実施します。</w:t>
            </w:r>
          </w:p>
        </w:tc>
      </w:tr>
      <w:bookmarkEnd w:id="1"/>
      <w:tr w:rsidR="00717231" w:rsidRPr="00717231" w:rsidTr="00F00E4A">
        <w:trPr>
          <w:trHeight w:hRule="exact" w:val="563"/>
          <w:jc w:val="center"/>
        </w:trPr>
        <w:tc>
          <w:tcPr>
            <w:tcW w:w="457" w:type="pct"/>
            <w:vMerge/>
            <w:tcBorders>
              <w:left w:val="single" w:sz="8" w:space="0" w:color="auto"/>
              <w:right w:val="dotted" w:sz="4" w:space="0" w:color="auto"/>
            </w:tcBorders>
            <w:vAlign w:val="center"/>
          </w:tcPr>
          <w:p w:rsidR="00BA4855" w:rsidRPr="00717231" w:rsidRDefault="00BA4855" w:rsidP="00E0272B">
            <w:pPr>
              <w:snapToGrid w:val="0"/>
              <w:rPr>
                <w:rFonts w:ascii="MS UI Gothic" w:eastAsia="MS UI Gothic" w:hAnsi="MS UI Gothic"/>
                <w:color w:val="262626" w:themeColor="text1" w:themeTint="D9"/>
                <w:sz w:val="18"/>
                <w:szCs w:val="18"/>
              </w:rPr>
            </w:pPr>
          </w:p>
        </w:tc>
        <w:tc>
          <w:tcPr>
            <w:tcW w:w="1319" w:type="pct"/>
            <w:tcBorders>
              <w:top w:val="dotted" w:sz="4" w:space="0" w:color="auto"/>
              <w:left w:val="dotted" w:sz="4" w:space="0" w:color="auto"/>
              <w:bottom w:val="dotted" w:sz="4" w:space="0" w:color="auto"/>
            </w:tcBorders>
            <w:vAlign w:val="center"/>
          </w:tcPr>
          <w:p w:rsidR="00BA4855" w:rsidRDefault="00BA4855" w:rsidP="00E0272B">
            <w:pPr>
              <w:snapToGrid w:val="0"/>
              <w:rPr>
                <w:rFonts w:ascii="MS UI Gothic" w:eastAsia="MS UI Gothic" w:hAnsi="MS UI Gothic"/>
                <w:color w:val="262626" w:themeColor="text1" w:themeTint="D9"/>
                <w:sz w:val="22"/>
                <w:szCs w:val="22"/>
              </w:rPr>
            </w:pPr>
            <w:r w:rsidRPr="00717231">
              <w:rPr>
                <w:rFonts w:ascii="MS UI Gothic" w:eastAsia="MS UI Gothic" w:hAnsi="MS UI Gothic" w:hint="eastAsia"/>
                <w:color w:val="262626" w:themeColor="text1" w:themeTint="D9"/>
                <w:sz w:val="22"/>
                <w:szCs w:val="22"/>
              </w:rPr>
              <w:t>広報部会</w:t>
            </w:r>
          </w:p>
          <w:p w:rsidR="007926C1" w:rsidRPr="00717231" w:rsidRDefault="007926C1" w:rsidP="00E0272B">
            <w:pPr>
              <w:snapToGrid w:val="0"/>
              <w:rPr>
                <w:rFonts w:ascii="MS UI Gothic" w:eastAsia="MS UI Gothic" w:hAnsi="MS UI Gothic"/>
                <w:color w:val="262626" w:themeColor="text1" w:themeTint="D9"/>
                <w:sz w:val="22"/>
                <w:szCs w:val="22"/>
              </w:rPr>
            </w:pPr>
            <w:r>
              <w:rPr>
                <w:rFonts w:ascii="MS UI Gothic" w:eastAsia="MS UI Gothic" w:hAnsi="MS UI Gothic" w:hint="eastAsia"/>
                <w:color w:val="262626" w:themeColor="text1" w:themeTint="D9"/>
                <w:sz w:val="22"/>
                <w:szCs w:val="22"/>
              </w:rPr>
              <w:t>（旧 広報委員会）</w:t>
            </w:r>
          </w:p>
        </w:tc>
        <w:tc>
          <w:tcPr>
            <w:tcW w:w="3224" w:type="pct"/>
            <w:tcBorders>
              <w:top w:val="dotted" w:sz="4" w:space="0" w:color="auto"/>
              <w:bottom w:val="dotted" w:sz="4" w:space="0" w:color="auto"/>
              <w:right w:val="single" w:sz="8" w:space="0" w:color="auto"/>
            </w:tcBorders>
            <w:vAlign w:val="center"/>
          </w:tcPr>
          <w:p w:rsidR="00BA4855" w:rsidRPr="00717231" w:rsidRDefault="00BA4855" w:rsidP="00E0272B">
            <w:pPr>
              <w:snapToGrid w:val="0"/>
              <w:ind w:firstLineChars="100" w:firstLine="192"/>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協会の活動を内外に伝え理解いただくとともに，協会を活性化するための広報活動を行っていきます。</w:t>
            </w:r>
          </w:p>
        </w:tc>
      </w:tr>
      <w:tr w:rsidR="00717231" w:rsidRPr="00717231" w:rsidTr="00F00E4A">
        <w:trPr>
          <w:trHeight w:hRule="exact" w:val="585"/>
          <w:jc w:val="center"/>
        </w:trPr>
        <w:tc>
          <w:tcPr>
            <w:tcW w:w="457" w:type="pct"/>
            <w:vMerge/>
            <w:tcBorders>
              <w:left w:val="single" w:sz="8" w:space="0" w:color="auto"/>
              <w:right w:val="dotted" w:sz="4" w:space="0" w:color="auto"/>
            </w:tcBorders>
            <w:vAlign w:val="center"/>
          </w:tcPr>
          <w:p w:rsidR="00BA4855" w:rsidRPr="00717231" w:rsidRDefault="00BA4855" w:rsidP="00E0272B">
            <w:pPr>
              <w:snapToGrid w:val="0"/>
              <w:rPr>
                <w:rFonts w:ascii="MS UI Gothic" w:eastAsia="MS UI Gothic" w:hAnsi="MS UI Gothic"/>
                <w:color w:val="262626" w:themeColor="text1" w:themeTint="D9"/>
                <w:sz w:val="18"/>
                <w:szCs w:val="18"/>
              </w:rPr>
            </w:pPr>
          </w:p>
        </w:tc>
        <w:tc>
          <w:tcPr>
            <w:tcW w:w="1319" w:type="pct"/>
            <w:tcBorders>
              <w:top w:val="dotted" w:sz="4" w:space="0" w:color="auto"/>
              <w:left w:val="dotted" w:sz="4" w:space="0" w:color="auto"/>
              <w:bottom w:val="dotted" w:sz="4" w:space="0" w:color="auto"/>
            </w:tcBorders>
            <w:vAlign w:val="center"/>
          </w:tcPr>
          <w:p w:rsidR="00BA4855" w:rsidRDefault="00BA4855" w:rsidP="00E0272B">
            <w:pPr>
              <w:snapToGrid w:val="0"/>
              <w:rPr>
                <w:rFonts w:ascii="MS UI Gothic" w:eastAsia="MS UI Gothic" w:hAnsi="MS UI Gothic"/>
                <w:color w:val="262626" w:themeColor="text1" w:themeTint="D9"/>
                <w:sz w:val="22"/>
                <w:szCs w:val="22"/>
              </w:rPr>
            </w:pPr>
            <w:r w:rsidRPr="00717231">
              <w:rPr>
                <w:rFonts w:ascii="MS UI Gothic" w:eastAsia="MS UI Gothic" w:hAnsi="MS UI Gothic" w:hint="eastAsia"/>
                <w:color w:val="262626" w:themeColor="text1" w:themeTint="D9"/>
                <w:sz w:val="22"/>
                <w:szCs w:val="22"/>
              </w:rPr>
              <w:t>海外視察部会</w:t>
            </w:r>
          </w:p>
          <w:p w:rsidR="007926C1" w:rsidRPr="00717231" w:rsidRDefault="007926C1" w:rsidP="00E0272B">
            <w:pPr>
              <w:snapToGrid w:val="0"/>
              <w:rPr>
                <w:rFonts w:ascii="MS UI Gothic" w:eastAsia="MS UI Gothic" w:hAnsi="MS UI Gothic"/>
                <w:color w:val="262626" w:themeColor="text1" w:themeTint="D9"/>
                <w:sz w:val="22"/>
                <w:szCs w:val="22"/>
              </w:rPr>
            </w:pPr>
            <w:r>
              <w:rPr>
                <w:rFonts w:ascii="MS UI Gothic" w:eastAsia="MS UI Gothic" w:hAnsi="MS UI Gothic" w:hint="eastAsia"/>
                <w:color w:val="262626" w:themeColor="text1" w:themeTint="D9"/>
                <w:sz w:val="22"/>
                <w:szCs w:val="22"/>
              </w:rPr>
              <w:t>（旧 国際委員会</w:t>
            </w:r>
            <w:r>
              <w:rPr>
                <w:rFonts w:ascii="MS UI Gothic" w:eastAsia="MS UI Gothic" w:hAnsi="MS UI Gothic"/>
                <w:color w:val="262626" w:themeColor="text1" w:themeTint="D9"/>
                <w:sz w:val="22"/>
                <w:szCs w:val="22"/>
              </w:rPr>
              <w:t>）</w:t>
            </w:r>
          </w:p>
        </w:tc>
        <w:tc>
          <w:tcPr>
            <w:tcW w:w="3224" w:type="pct"/>
            <w:tcBorders>
              <w:top w:val="dotted" w:sz="4" w:space="0" w:color="auto"/>
              <w:bottom w:val="dotted" w:sz="4" w:space="0" w:color="auto"/>
              <w:right w:val="single" w:sz="8" w:space="0" w:color="auto"/>
            </w:tcBorders>
            <w:vAlign w:val="center"/>
          </w:tcPr>
          <w:p w:rsidR="00BA4855" w:rsidRPr="00717231" w:rsidRDefault="00BA4855" w:rsidP="00E0272B">
            <w:pPr>
              <w:snapToGrid w:val="0"/>
              <w:ind w:firstLineChars="100" w:firstLine="192"/>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国際化に関する研究会，講演会の開催や海外視察の実施などの活動を行います。</w:t>
            </w:r>
          </w:p>
        </w:tc>
      </w:tr>
      <w:tr w:rsidR="00717231" w:rsidRPr="00717231" w:rsidTr="00F00E4A">
        <w:trPr>
          <w:trHeight w:hRule="exact" w:val="566"/>
          <w:jc w:val="center"/>
        </w:trPr>
        <w:tc>
          <w:tcPr>
            <w:tcW w:w="457" w:type="pct"/>
            <w:vMerge/>
            <w:tcBorders>
              <w:left w:val="single" w:sz="8" w:space="0" w:color="auto"/>
              <w:bottom w:val="single" w:sz="4" w:space="0" w:color="auto"/>
              <w:right w:val="dotted" w:sz="4" w:space="0" w:color="auto"/>
            </w:tcBorders>
            <w:vAlign w:val="center"/>
          </w:tcPr>
          <w:p w:rsidR="00BA4855" w:rsidRPr="00717231" w:rsidRDefault="00BA4855" w:rsidP="00E0272B">
            <w:pPr>
              <w:snapToGrid w:val="0"/>
              <w:rPr>
                <w:rFonts w:ascii="MS UI Gothic" w:eastAsia="MS UI Gothic" w:hAnsi="MS UI Gothic"/>
                <w:color w:val="262626" w:themeColor="text1" w:themeTint="D9"/>
                <w:sz w:val="18"/>
                <w:szCs w:val="18"/>
              </w:rPr>
            </w:pPr>
          </w:p>
        </w:tc>
        <w:tc>
          <w:tcPr>
            <w:tcW w:w="1319" w:type="pct"/>
            <w:tcBorders>
              <w:top w:val="dotted" w:sz="4" w:space="0" w:color="auto"/>
              <w:left w:val="dotted" w:sz="4" w:space="0" w:color="auto"/>
              <w:bottom w:val="single" w:sz="4" w:space="0" w:color="auto"/>
            </w:tcBorders>
            <w:vAlign w:val="center"/>
          </w:tcPr>
          <w:p w:rsidR="00BA4855" w:rsidRPr="00717231" w:rsidRDefault="00BA4855" w:rsidP="00E0272B">
            <w:pPr>
              <w:snapToGrid w:val="0"/>
              <w:rPr>
                <w:rFonts w:ascii="MS UI Gothic" w:eastAsia="MS UI Gothic" w:hAnsi="MS UI Gothic"/>
                <w:color w:val="262626" w:themeColor="text1" w:themeTint="D9"/>
                <w:sz w:val="22"/>
                <w:szCs w:val="22"/>
              </w:rPr>
            </w:pPr>
            <w:r w:rsidRPr="00717231">
              <w:rPr>
                <w:rFonts w:ascii="MS UI Gothic" w:eastAsia="MS UI Gothic" w:hAnsi="MS UI Gothic" w:hint="eastAsia"/>
                <w:color w:val="262626" w:themeColor="text1" w:themeTint="D9"/>
                <w:sz w:val="22"/>
                <w:szCs w:val="22"/>
              </w:rPr>
              <w:t>交流部会</w:t>
            </w:r>
            <w:r w:rsidR="007926C1">
              <w:rPr>
                <w:rFonts w:ascii="MS UI Gothic" w:eastAsia="MS UI Gothic" w:hAnsi="MS UI Gothic" w:hint="eastAsia"/>
                <w:color w:val="262626" w:themeColor="text1" w:themeTint="D9"/>
                <w:sz w:val="22"/>
                <w:szCs w:val="22"/>
              </w:rPr>
              <w:t xml:space="preserve">　</w:t>
            </w:r>
            <w:r w:rsidR="007926C1" w:rsidRPr="00F00E4A">
              <w:rPr>
                <w:rFonts w:ascii="MS UI Gothic" w:eastAsia="MS UI Gothic" w:hAnsi="MS UI Gothic" w:hint="eastAsia"/>
                <w:b/>
                <w:color w:val="262626" w:themeColor="text1" w:themeTint="D9"/>
                <w:sz w:val="20"/>
                <w:szCs w:val="20"/>
              </w:rPr>
              <w:t>※新設</w:t>
            </w:r>
          </w:p>
        </w:tc>
        <w:tc>
          <w:tcPr>
            <w:tcW w:w="3224" w:type="pct"/>
            <w:tcBorders>
              <w:top w:val="dotted" w:sz="4" w:space="0" w:color="auto"/>
              <w:bottom w:val="single" w:sz="4" w:space="0" w:color="auto"/>
              <w:right w:val="single" w:sz="8" w:space="0" w:color="auto"/>
            </w:tcBorders>
            <w:vAlign w:val="center"/>
          </w:tcPr>
          <w:p w:rsidR="00BA4855" w:rsidRPr="00717231" w:rsidRDefault="00BA4855" w:rsidP="00E0272B">
            <w:pPr>
              <w:snapToGrid w:val="0"/>
              <w:ind w:firstLineChars="100" w:firstLine="192"/>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会員間の交流を図るために，例年開催しているゴルフコンペのほか，スポーツ観戦，納涼イベント等を企画するとともに，会員以外との情報交換・懇親の場の提供に努めます。</w:t>
            </w:r>
          </w:p>
        </w:tc>
      </w:tr>
    </w:tbl>
    <w:p w:rsidR="00066418" w:rsidRPr="00717231" w:rsidRDefault="00066418" w:rsidP="003931E1">
      <w:pPr>
        <w:snapToGrid w:val="0"/>
        <w:rPr>
          <w:rFonts w:ascii="MS UI Gothic" w:eastAsia="MS UI Gothic" w:hAnsi="MS UI Gothic"/>
          <w:color w:val="262626" w:themeColor="text1" w:themeTint="D9"/>
          <w:szCs w:val="21"/>
        </w:rPr>
      </w:pPr>
    </w:p>
    <w:p w:rsidR="007926C1" w:rsidRDefault="00AA64EA" w:rsidP="007926C1">
      <w:pPr>
        <w:snapToGrid w:val="0"/>
        <w:rPr>
          <w:rFonts w:ascii="MS UI Gothic" w:eastAsia="MS UI Gothic" w:hAnsi="MS UI Gothic"/>
          <w:color w:val="262626" w:themeColor="text1" w:themeTint="D9"/>
          <w:szCs w:val="21"/>
          <w:u w:val="single"/>
        </w:rPr>
      </w:pPr>
      <w:r w:rsidRPr="00717231">
        <w:rPr>
          <w:rFonts w:ascii="MS UI Gothic" w:eastAsia="MS UI Gothic" w:hAnsi="MS UI Gothic" w:hint="eastAsia"/>
          <w:color w:val="262626" w:themeColor="text1" w:themeTint="D9"/>
          <w:szCs w:val="21"/>
        </w:rPr>
        <w:t>※</w:t>
      </w:r>
      <w:r w:rsidRPr="00717231">
        <w:rPr>
          <w:rFonts w:ascii="MS UI Gothic" w:eastAsia="MS UI Gothic" w:hAnsi="MS UI Gothic" w:hint="eastAsia"/>
          <w:color w:val="262626" w:themeColor="text1" w:themeTint="D9"/>
          <w:szCs w:val="21"/>
          <w:u w:val="single"/>
        </w:rPr>
        <w:t>１名の方が複数の委員会・部会に参加することも</w:t>
      </w:r>
      <w:r w:rsidR="00DB1340" w:rsidRPr="00717231">
        <w:rPr>
          <w:rFonts w:ascii="MS UI Gothic" w:eastAsia="MS UI Gothic" w:hAnsi="MS UI Gothic" w:hint="eastAsia"/>
          <w:color w:val="262626" w:themeColor="text1" w:themeTint="D9"/>
          <w:szCs w:val="21"/>
          <w:u w:val="single"/>
        </w:rPr>
        <w:t>，</w:t>
      </w:r>
      <w:r w:rsidRPr="00717231">
        <w:rPr>
          <w:rFonts w:ascii="MS UI Gothic" w:eastAsia="MS UI Gothic" w:hAnsi="MS UI Gothic" w:hint="eastAsia"/>
          <w:color w:val="262626" w:themeColor="text1" w:themeTint="D9"/>
          <w:szCs w:val="21"/>
          <w:u w:val="single"/>
        </w:rPr>
        <w:t>１組織から複数の方が複数の委員会・部会に参加することも可能です。委員会の参加と部会の参加は直接関係がありませんので</w:t>
      </w:r>
      <w:r w:rsidR="00DB1340" w:rsidRPr="00717231">
        <w:rPr>
          <w:rFonts w:ascii="MS UI Gothic" w:eastAsia="MS UI Gothic" w:hAnsi="MS UI Gothic" w:hint="eastAsia"/>
          <w:color w:val="262626" w:themeColor="text1" w:themeTint="D9"/>
          <w:szCs w:val="21"/>
          <w:u w:val="single"/>
        </w:rPr>
        <w:t>，</w:t>
      </w:r>
      <w:r w:rsidRPr="00717231">
        <w:rPr>
          <w:rFonts w:ascii="MS UI Gothic" w:eastAsia="MS UI Gothic" w:hAnsi="MS UI Gothic" w:hint="eastAsia"/>
          <w:color w:val="262626" w:themeColor="text1" w:themeTint="D9"/>
          <w:szCs w:val="21"/>
          <w:u w:val="single"/>
        </w:rPr>
        <w:t>別々に申し込んでください。</w:t>
      </w:r>
    </w:p>
    <w:p w:rsidR="00802897" w:rsidRPr="003931E1" w:rsidRDefault="00802897" w:rsidP="003931E1">
      <w:pPr>
        <w:snapToGrid w:val="0"/>
        <w:rPr>
          <w:rFonts w:ascii="MS UI Gothic" w:eastAsia="MS UI Gothic" w:hAnsi="MS UI Gothic"/>
          <w:color w:val="262626" w:themeColor="text1" w:themeTint="D9"/>
          <w:szCs w:val="21"/>
        </w:rPr>
      </w:pPr>
    </w:p>
    <w:p w:rsidR="007926C1" w:rsidRDefault="007926C1">
      <w:pPr>
        <w:widowControl/>
        <w:jc w:val="left"/>
        <w:rPr>
          <w:rFonts w:ascii="MS UI Gothic" w:eastAsia="MS UI Gothic" w:hAnsi="MS UI Gothic"/>
          <w:color w:val="262626" w:themeColor="text1" w:themeTint="D9"/>
          <w:szCs w:val="21"/>
        </w:rPr>
      </w:pPr>
      <w:r>
        <w:rPr>
          <w:rFonts w:ascii="MS UI Gothic" w:eastAsia="MS UI Gothic" w:hAnsi="MS UI Gothic"/>
          <w:color w:val="262626" w:themeColor="text1" w:themeTint="D9"/>
          <w:szCs w:val="21"/>
        </w:rPr>
        <w:br w:type="page"/>
      </w:r>
    </w:p>
    <w:p w:rsidR="00AA64EA" w:rsidRPr="00717231" w:rsidRDefault="00AA64EA" w:rsidP="008E015A">
      <w:pPr>
        <w:snapToGrid w:val="0"/>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lastRenderedPageBreak/>
        <w:t xml:space="preserve">◆ ◆ </w:t>
      </w:r>
      <w:r w:rsidR="00A52C09" w:rsidRPr="00717231">
        <w:rPr>
          <w:rFonts w:ascii="MS UI Gothic" w:eastAsia="MS UI Gothic" w:hAnsi="MS UI Gothic" w:hint="eastAsia"/>
          <w:color w:val="262626" w:themeColor="text1" w:themeTint="D9"/>
          <w:szCs w:val="21"/>
        </w:rPr>
        <w:t>◆平成</w:t>
      </w:r>
      <w:r w:rsidR="00876620" w:rsidRPr="00717231">
        <w:rPr>
          <w:rFonts w:ascii="MS UI Gothic" w:eastAsia="MS UI Gothic" w:hAnsi="MS UI Gothic" w:hint="eastAsia"/>
          <w:color w:val="262626" w:themeColor="text1" w:themeTint="D9"/>
          <w:szCs w:val="21"/>
        </w:rPr>
        <w:t>３０</w:t>
      </w:r>
      <w:r w:rsidRPr="00717231">
        <w:rPr>
          <w:rFonts w:ascii="MS UI Gothic" w:eastAsia="MS UI Gothic" w:hAnsi="MS UI Gothic" w:hint="eastAsia"/>
          <w:color w:val="262626" w:themeColor="text1" w:themeTint="D9"/>
          <w:szCs w:val="21"/>
        </w:rPr>
        <w:t>年度</w:t>
      </w:r>
      <w:r w:rsidR="00C6214E" w:rsidRPr="00717231">
        <w:rPr>
          <w:rFonts w:ascii="MS UI Gothic" w:eastAsia="MS UI Gothic" w:hAnsi="MS UI Gothic" w:hint="eastAsia"/>
          <w:color w:val="262626" w:themeColor="text1" w:themeTint="D9"/>
          <w:szCs w:val="21"/>
        </w:rPr>
        <w:t xml:space="preserve">広島県情報産業協会 </w:t>
      </w:r>
      <w:r w:rsidRPr="00717231">
        <w:rPr>
          <w:rFonts w:ascii="MS UI Gothic" w:eastAsia="MS UI Gothic" w:hAnsi="MS UI Gothic" w:hint="eastAsia"/>
          <w:color w:val="262626" w:themeColor="text1" w:themeTint="D9"/>
          <w:szCs w:val="21"/>
        </w:rPr>
        <w:t>委員会・部会参加申込書 ◆ ◆ ◆</w:t>
      </w:r>
    </w:p>
    <w:p w:rsidR="00A2404D" w:rsidRPr="00717231" w:rsidRDefault="00A2404D" w:rsidP="0046505D">
      <w:pPr>
        <w:snapToGrid w:val="0"/>
        <w:jc w:val="center"/>
        <w:rPr>
          <w:rFonts w:ascii="MS UI Gothic" w:eastAsia="MS UI Gothic" w:hAnsi="MS UI Gothic"/>
          <w:color w:val="262626" w:themeColor="text1" w:themeTint="D9"/>
          <w:szCs w:val="21"/>
        </w:rPr>
      </w:pPr>
    </w:p>
    <w:p w:rsidR="00AA64EA" w:rsidRPr="00717231" w:rsidRDefault="00AA64EA" w:rsidP="0046505D">
      <w:pPr>
        <w:snapToGrid w:val="0"/>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宛先）</w:t>
      </w:r>
      <w:r w:rsidR="00302F5A" w:rsidRPr="00717231">
        <w:rPr>
          <w:rFonts w:ascii="MS UI Gothic" w:eastAsia="MS UI Gothic" w:hAnsi="MS UI Gothic" w:hint="eastAsia"/>
          <w:color w:val="262626" w:themeColor="text1" w:themeTint="D9"/>
          <w:szCs w:val="21"/>
        </w:rPr>
        <w:t xml:space="preserve">一般社団法人 </w:t>
      </w:r>
      <w:r w:rsidRPr="00717231">
        <w:rPr>
          <w:rFonts w:ascii="MS UI Gothic" w:eastAsia="MS UI Gothic" w:hAnsi="MS UI Gothic" w:hint="eastAsia"/>
          <w:color w:val="262626" w:themeColor="text1" w:themeTint="D9"/>
          <w:szCs w:val="21"/>
        </w:rPr>
        <w:t>広島県情報産業協会</w:t>
      </w:r>
      <w:r w:rsidR="007F4814" w:rsidRPr="00717231">
        <w:rPr>
          <w:rFonts w:ascii="MS UI Gothic" w:eastAsia="MS UI Gothic" w:hAnsi="MS UI Gothic" w:hint="eastAsia"/>
          <w:color w:val="262626" w:themeColor="text1" w:themeTint="D9"/>
          <w:szCs w:val="21"/>
        </w:rPr>
        <w:t xml:space="preserve"> </w:t>
      </w:r>
      <w:r w:rsidRPr="00717231">
        <w:rPr>
          <w:rFonts w:ascii="MS UI Gothic" w:eastAsia="MS UI Gothic" w:hAnsi="MS UI Gothic" w:hint="eastAsia"/>
          <w:color w:val="262626" w:themeColor="text1" w:themeTint="D9"/>
          <w:szCs w:val="21"/>
        </w:rPr>
        <w:t>事務局</w:t>
      </w:r>
    </w:p>
    <w:p w:rsidR="00AA64EA" w:rsidRPr="00717231" w:rsidRDefault="00AA64EA" w:rsidP="0074324B">
      <w:pPr>
        <w:snapToGrid w:val="0"/>
        <w:ind w:firstLineChars="300" w:firstLine="709"/>
        <w:rPr>
          <w:rFonts w:ascii="MS UI Gothic" w:eastAsia="MS UI Gothic" w:hAnsi="MS UI Gothic"/>
          <w:color w:val="262626" w:themeColor="text1" w:themeTint="D9"/>
          <w:spacing w:val="22"/>
          <w:szCs w:val="21"/>
        </w:rPr>
      </w:pPr>
      <w:r w:rsidRPr="00717231">
        <w:rPr>
          <w:rFonts w:ascii="MS UI Gothic" w:eastAsia="MS UI Gothic" w:hAnsi="MS UI Gothic" w:hint="eastAsia"/>
          <w:color w:val="262626" w:themeColor="text1" w:themeTint="D9"/>
          <w:spacing w:val="22"/>
          <w:szCs w:val="21"/>
        </w:rPr>
        <w:t>e-mail：jim@hia.or.jp　　FAX:082-242-0668</w:t>
      </w:r>
    </w:p>
    <w:p w:rsidR="00AA64EA" w:rsidRPr="00717231" w:rsidRDefault="00AA64EA" w:rsidP="0074324B">
      <w:pPr>
        <w:snapToGrid w:val="0"/>
        <w:ind w:firstLineChars="300" w:firstLine="577"/>
        <w:rPr>
          <w:rFonts w:ascii="MS UI Gothic" w:eastAsia="MS UI Gothic" w:hAnsi="MS UI Gothic"/>
          <w:color w:val="262626" w:themeColor="text1" w:themeTint="D9"/>
          <w:szCs w:val="21"/>
        </w:rPr>
      </w:pPr>
    </w:p>
    <w:p w:rsidR="00AA64EA" w:rsidRPr="00717231" w:rsidRDefault="00AA64EA" w:rsidP="0046505D">
      <w:pPr>
        <w:snapToGrid w:val="0"/>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 xml:space="preserve">　※委員会内の部会活動は</w:t>
      </w:r>
      <w:r w:rsidR="00DB1340" w:rsidRPr="00717231">
        <w:rPr>
          <w:rFonts w:ascii="MS UI Gothic" w:eastAsia="MS UI Gothic" w:hAnsi="MS UI Gothic" w:hint="eastAsia"/>
          <w:color w:val="262626" w:themeColor="text1" w:themeTint="D9"/>
          <w:szCs w:val="21"/>
        </w:rPr>
        <w:t>，</w:t>
      </w:r>
      <w:r w:rsidRPr="00717231">
        <w:rPr>
          <w:rFonts w:ascii="MS UI Gothic" w:eastAsia="MS UI Gothic" w:hAnsi="MS UI Gothic" w:hint="eastAsia"/>
          <w:color w:val="262626" w:themeColor="text1" w:themeTint="D9"/>
          <w:szCs w:val="21"/>
        </w:rPr>
        <w:t>委員会活動と独立しておりますので</w:t>
      </w:r>
      <w:r w:rsidR="00DB1340" w:rsidRPr="00717231">
        <w:rPr>
          <w:rFonts w:ascii="MS UI Gothic" w:eastAsia="MS UI Gothic" w:hAnsi="MS UI Gothic" w:hint="eastAsia"/>
          <w:color w:val="262626" w:themeColor="text1" w:themeTint="D9"/>
          <w:szCs w:val="21"/>
        </w:rPr>
        <w:t>，</w:t>
      </w:r>
      <w:r w:rsidRPr="00717231">
        <w:rPr>
          <w:rFonts w:ascii="MS UI Gothic" w:eastAsia="MS UI Gothic" w:hAnsi="MS UI Gothic" w:hint="eastAsia"/>
          <w:color w:val="262626" w:themeColor="text1" w:themeTint="D9"/>
          <w:szCs w:val="21"/>
        </w:rPr>
        <w:t>別々にお申込みください。</w:t>
      </w:r>
    </w:p>
    <w:p w:rsidR="001213BA" w:rsidRPr="00717231" w:rsidRDefault="00646E8C" w:rsidP="0046505D">
      <w:pPr>
        <w:snapToGrid w:val="0"/>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 xml:space="preserve">　※ＨｉＢｉＳ特別委員会は</w:t>
      </w:r>
      <w:r w:rsidR="00F00E4A">
        <w:rPr>
          <w:rFonts w:ascii="MS UI Gothic" w:eastAsia="MS UI Gothic" w:hAnsi="MS UI Gothic" w:hint="eastAsia"/>
          <w:color w:val="262626" w:themeColor="text1" w:themeTint="D9"/>
          <w:szCs w:val="21"/>
        </w:rPr>
        <w:t>、</w:t>
      </w:r>
      <w:r w:rsidRPr="00717231">
        <w:rPr>
          <w:rFonts w:ascii="MS UI Gothic" w:eastAsia="MS UI Gothic" w:hAnsi="MS UI Gothic" w:hint="eastAsia"/>
          <w:color w:val="262626" w:themeColor="text1" w:themeTint="D9"/>
          <w:szCs w:val="21"/>
        </w:rPr>
        <w:t>別途参加申し込み</w:t>
      </w:r>
      <w:r w:rsidR="001C460D" w:rsidRPr="00717231">
        <w:rPr>
          <w:rFonts w:ascii="MS UI Gothic" w:eastAsia="MS UI Gothic" w:hAnsi="MS UI Gothic" w:hint="eastAsia"/>
          <w:color w:val="262626" w:themeColor="text1" w:themeTint="D9"/>
          <w:szCs w:val="21"/>
        </w:rPr>
        <w:t>の募集</w:t>
      </w:r>
      <w:r w:rsidR="009A5898" w:rsidRPr="00717231">
        <w:rPr>
          <w:rFonts w:ascii="MS UI Gothic" w:eastAsia="MS UI Gothic" w:hAnsi="MS UI Gothic" w:hint="eastAsia"/>
          <w:color w:val="262626" w:themeColor="text1" w:themeTint="D9"/>
          <w:szCs w:val="21"/>
        </w:rPr>
        <w:t>を行っております</w:t>
      </w:r>
      <w:r w:rsidR="000412EC" w:rsidRPr="00717231">
        <w:rPr>
          <w:rFonts w:ascii="MS UI Gothic" w:eastAsia="MS UI Gothic" w:hAnsi="MS UI Gothic" w:hint="eastAsia"/>
          <w:color w:val="262626" w:themeColor="text1" w:themeTint="D9"/>
          <w:szCs w:val="21"/>
        </w:rPr>
        <w:t>（</w:t>
      </w:r>
      <w:r w:rsidR="000412EC" w:rsidRPr="00717231">
        <w:rPr>
          <w:rFonts w:ascii="MS UI Gothic" w:eastAsia="MS UI Gothic" w:hAnsi="MS UI Gothic"/>
          <w:color w:val="262626" w:themeColor="text1" w:themeTint="D9"/>
          <w:spacing w:val="20"/>
          <w:szCs w:val="21"/>
        </w:rPr>
        <w:t>http://www.hibis.jp/</w:t>
      </w:r>
      <w:r w:rsidR="000412EC" w:rsidRPr="00717231">
        <w:rPr>
          <w:rFonts w:ascii="MS UI Gothic" w:eastAsia="MS UI Gothic" w:hAnsi="MS UI Gothic" w:hint="eastAsia"/>
          <w:color w:val="262626" w:themeColor="text1" w:themeTint="D9"/>
          <w:szCs w:val="21"/>
        </w:rPr>
        <w:t>）</w:t>
      </w:r>
      <w:r w:rsidR="0046505D" w:rsidRPr="00717231">
        <w:rPr>
          <w:rFonts w:ascii="MS UI Gothic" w:eastAsia="MS UI Gothic" w:hAnsi="MS UI Gothic" w:hint="eastAsia"/>
          <w:color w:val="262626" w:themeColor="text1" w:themeTint="D9"/>
          <w:szCs w:val="21"/>
        </w:rPr>
        <w:t>。</w:t>
      </w:r>
    </w:p>
    <w:p w:rsidR="008E015A" w:rsidRPr="00717231" w:rsidRDefault="008E015A" w:rsidP="00F037BD">
      <w:pPr>
        <w:snapToGrid w:val="0"/>
        <w:ind w:leftChars="73" w:left="140"/>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※申込みは随時受付けますが</w:t>
      </w:r>
      <w:r w:rsidR="00DB1340" w:rsidRPr="00717231">
        <w:rPr>
          <w:rFonts w:ascii="MS UI Gothic" w:eastAsia="MS UI Gothic" w:hAnsi="MS UI Gothic" w:hint="eastAsia"/>
          <w:color w:val="262626" w:themeColor="text1" w:themeTint="D9"/>
          <w:szCs w:val="21"/>
        </w:rPr>
        <w:t>，</w:t>
      </w:r>
      <w:r w:rsidRPr="00717231">
        <w:rPr>
          <w:rFonts w:ascii="MS UI Gothic" w:eastAsia="MS UI Gothic" w:hAnsi="MS UI Gothic" w:hint="eastAsia"/>
          <w:color w:val="262626" w:themeColor="text1" w:themeTint="D9"/>
          <w:szCs w:val="21"/>
        </w:rPr>
        <w:t>新年度の区切りとして</w:t>
      </w:r>
      <w:r w:rsidR="00DB1340" w:rsidRPr="00717231">
        <w:rPr>
          <w:rFonts w:ascii="MS UI Gothic" w:eastAsia="MS UI Gothic" w:hAnsi="MS UI Gothic" w:hint="eastAsia"/>
          <w:color w:val="262626" w:themeColor="text1" w:themeTint="D9"/>
          <w:szCs w:val="21"/>
        </w:rPr>
        <w:t>，</w:t>
      </w:r>
      <w:r w:rsidR="00A81494" w:rsidRPr="00717231">
        <w:rPr>
          <w:rFonts w:ascii="MS UI Gothic" w:eastAsia="MS UI Gothic" w:hAnsi="MS UI Gothic" w:hint="eastAsia"/>
          <w:b/>
          <w:bCs/>
          <w:color w:val="262626" w:themeColor="text1" w:themeTint="D9"/>
          <w:szCs w:val="21"/>
        </w:rPr>
        <w:t>一次締切日を</w:t>
      </w:r>
      <w:r w:rsidR="00060214">
        <w:rPr>
          <w:rFonts w:ascii="MS UI Gothic" w:eastAsia="MS UI Gothic" w:hAnsi="MS UI Gothic" w:hint="eastAsia"/>
          <w:b/>
          <w:bCs/>
          <w:color w:val="262626" w:themeColor="text1" w:themeTint="D9"/>
          <w:szCs w:val="21"/>
        </w:rPr>
        <w:t>５</w:t>
      </w:r>
      <w:r w:rsidR="00A81494" w:rsidRPr="00717231">
        <w:rPr>
          <w:rFonts w:ascii="MS UI Gothic" w:eastAsia="MS UI Gothic" w:hAnsi="MS UI Gothic" w:hint="eastAsia"/>
          <w:b/>
          <w:bCs/>
          <w:color w:val="262626" w:themeColor="text1" w:themeTint="D9"/>
          <w:szCs w:val="21"/>
        </w:rPr>
        <w:t>月</w:t>
      </w:r>
      <w:r w:rsidR="00060214">
        <w:rPr>
          <w:rFonts w:ascii="MS UI Gothic" w:eastAsia="MS UI Gothic" w:hAnsi="MS UI Gothic" w:hint="eastAsia"/>
          <w:b/>
          <w:bCs/>
          <w:color w:val="262626" w:themeColor="text1" w:themeTint="D9"/>
          <w:szCs w:val="21"/>
        </w:rPr>
        <w:t>３１</w:t>
      </w:r>
      <w:r w:rsidR="00A81494" w:rsidRPr="00717231">
        <w:rPr>
          <w:rFonts w:ascii="MS UI Gothic" w:eastAsia="MS UI Gothic" w:hAnsi="MS UI Gothic" w:hint="eastAsia"/>
          <w:b/>
          <w:bCs/>
          <w:color w:val="262626" w:themeColor="text1" w:themeTint="D9"/>
          <w:szCs w:val="21"/>
        </w:rPr>
        <w:t>日（</w:t>
      </w:r>
      <w:r w:rsidR="00060214">
        <w:rPr>
          <w:rFonts w:ascii="MS UI Gothic" w:eastAsia="MS UI Gothic" w:hAnsi="MS UI Gothic" w:hint="eastAsia"/>
          <w:b/>
          <w:bCs/>
          <w:color w:val="262626" w:themeColor="text1" w:themeTint="D9"/>
          <w:szCs w:val="21"/>
        </w:rPr>
        <w:t>木</w:t>
      </w:r>
      <w:r w:rsidRPr="00717231">
        <w:rPr>
          <w:rFonts w:ascii="MS UI Gothic" w:eastAsia="MS UI Gothic" w:hAnsi="MS UI Gothic" w:hint="eastAsia"/>
          <w:b/>
          <w:bCs/>
          <w:color w:val="262626" w:themeColor="text1" w:themeTint="D9"/>
          <w:szCs w:val="21"/>
        </w:rPr>
        <w:t>）</w:t>
      </w:r>
      <w:r w:rsidRPr="00717231">
        <w:rPr>
          <w:rFonts w:ascii="MS UI Gothic" w:eastAsia="MS UI Gothic" w:hAnsi="MS UI Gothic" w:hint="eastAsia"/>
          <w:color w:val="262626" w:themeColor="text1" w:themeTint="D9"/>
          <w:szCs w:val="21"/>
        </w:rPr>
        <w:t>とします。</w:t>
      </w:r>
    </w:p>
    <w:p w:rsidR="008E015A" w:rsidRPr="00717231" w:rsidRDefault="008E015A" w:rsidP="0046505D">
      <w:pPr>
        <w:snapToGrid w:val="0"/>
        <w:rPr>
          <w:rFonts w:ascii="MS UI Gothic" w:eastAsia="MS UI Gothic" w:hAnsi="MS UI Gothic"/>
          <w:color w:val="262626" w:themeColor="text1" w:themeTint="D9"/>
          <w:szCs w:val="21"/>
        </w:rPr>
      </w:pPr>
    </w:p>
    <w:p w:rsidR="00C51409" w:rsidRPr="00717231" w:rsidRDefault="00C51409" w:rsidP="0046505D">
      <w:pPr>
        <w:snapToGrid w:val="0"/>
        <w:rPr>
          <w:rFonts w:ascii="MS UI Gothic" w:eastAsia="MS UI Gothic" w:hAnsi="MS UI Gothic"/>
          <w:color w:val="262626" w:themeColor="text1" w:themeTint="D9"/>
          <w:szCs w:val="21"/>
        </w:rPr>
      </w:pPr>
    </w:p>
    <w:p w:rsidR="0046505D" w:rsidRPr="00717231" w:rsidRDefault="0046505D" w:rsidP="0046505D">
      <w:pPr>
        <w:snapToGrid w:val="0"/>
        <w:rPr>
          <w:rFonts w:ascii="MS UI Gothic" w:eastAsia="MS UI Gothic" w:hAnsi="MS UI Gothic"/>
          <w:color w:val="262626" w:themeColor="text1" w:themeTint="D9"/>
          <w:szCs w:val="21"/>
        </w:rPr>
      </w:pPr>
    </w:p>
    <w:p w:rsidR="00443EFB" w:rsidRPr="00717231" w:rsidRDefault="00302F5A" w:rsidP="00F037BD">
      <w:pPr>
        <w:snapToGrid w:val="0"/>
        <w:ind w:leftChars="147" w:left="283"/>
        <w:rPr>
          <w:rFonts w:ascii="MS UI Gothic" w:eastAsia="MS UI Gothic" w:hAnsi="MS UI Gothic"/>
          <w:b/>
          <w:bCs/>
          <w:color w:val="262626" w:themeColor="text1" w:themeTint="D9"/>
          <w:sz w:val="22"/>
          <w:szCs w:val="22"/>
        </w:rPr>
      </w:pPr>
      <w:r w:rsidRPr="00717231">
        <w:rPr>
          <w:rFonts w:ascii="MS UI Gothic" w:eastAsia="MS UI Gothic" w:hAnsi="MS UI Gothic" w:hint="eastAsia"/>
          <w:b/>
          <w:bCs/>
          <w:color w:val="262626" w:themeColor="text1" w:themeTint="D9"/>
          <w:sz w:val="22"/>
          <w:szCs w:val="22"/>
        </w:rPr>
        <w:t xml:space="preserve">一般社団法人 </w:t>
      </w:r>
      <w:r w:rsidR="00443EFB" w:rsidRPr="00717231">
        <w:rPr>
          <w:rFonts w:ascii="MS UI Gothic" w:eastAsia="MS UI Gothic" w:hAnsi="MS UI Gothic" w:hint="eastAsia"/>
          <w:b/>
          <w:bCs/>
          <w:color w:val="262626" w:themeColor="text1" w:themeTint="D9"/>
          <w:sz w:val="22"/>
          <w:szCs w:val="22"/>
        </w:rPr>
        <w:t>広島県情報産業協会</w:t>
      </w:r>
      <w:r w:rsidRPr="00717231">
        <w:rPr>
          <w:rFonts w:ascii="MS UI Gothic" w:eastAsia="MS UI Gothic" w:hAnsi="MS UI Gothic" w:hint="eastAsia"/>
          <w:b/>
          <w:bCs/>
          <w:color w:val="262626" w:themeColor="text1" w:themeTint="D9"/>
          <w:sz w:val="22"/>
          <w:szCs w:val="22"/>
        </w:rPr>
        <w:t xml:space="preserve"> </w:t>
      </w:r>
      <w:r w:rsidR="00443EFB" w:rsidRPr="00717231">
        <w:rPr>
          <w:rFonts w:ascii="MS UI Gothic" w:eastAsia="MS UI Gothic" w:hAnsi="MS UI Gothic" w:hint="eastAsia"/>
          <w:b/>
          <w:bCs/>
          <w:color w:val="262626" w:themeColor="text1" w:themeTint="D9"/>
          <w:sz w:val="22"/>
          <w:szCs w:val="22"/>
        </w:rPr>
        <w:t>委員会・部会の参加申し込み</w:t>
      </w:r>
    </w:p>
    <w:p w:rsidR="00017B32" w:rsidRPr="00717231" w:rsidRDefault="00017B32" w:rsidP="00F037BD">
      <w:pPr>
        <w:snapToGrid w:val="0"/>
        <w:ind w:leftChars="147" w:left="283"/>
        <w:rPr>
          <w:rFonts w:ascii="MS UI Gothic" w:eastAsia="MS UI Gothic" w:hAnsi="MS UI Gothic"/>
          <w:color w:val="262626" w:themeColor="text1" w:themeTint="D9"/>
          <w:sz w:val="22"/>
          <w:szCs w:val="22"/>
        </w:rPr>
      </w:pPr>
    </w:p>
    <w:tbl>
      <w:tblPr>
        <w:tblW w:w="3737" w:type="pct"/>
        <w:tblInd w:w="408" w:type="dxa"/>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967"/>
        <w:gridCol w:w="4185"/>
        <w:gridCol w:w="1884"/>
      </w:tblGrid>
      <w:tr w:rsidR="00717231" w:rsidRPr="00717231" w:rsidTr="005E7AA6">
        <w:trPr>
          <w:trHeight w:val="412"/>
        </w:trPr>
        <w:tc>
          <w:tcPr>
            <w:tcW w:w="1224" w:type="pct"/>
            <w:tcBorders>
              <w:top w:val="single" w:sz="8" w:space="0" w:color="auto"/>
              <w:bottom w:val="single" w:sz="4" w:space="0" w:color="auto"/>
              <w:right w:val="single" w:sz="4" w:space="0" w:color="auto"/>
            </w:tcBorders>
            <w:vAlign w:val="center"/>
          </w:tcPr>
          <w:p w:rsidR="00443EFB" w:rsidRPr="00717231" w:rsidRDefault="00443EFB" w:rsidP="0084583B">
            <w:pPr>
              <w:snapToGrid w:val="0"/>
              <w:jc w:val="center"/>
              <w:rPr>
                <w:rFonts w:ascii="MS UI Gothic" w:eastAsia="MS UI Gothic" w:hAnsi="MS UI Gothic"/>
                <w:color w:val="262626" w:themeColor="text1" w:themeTint="D9"/>
                <w:sz w:val="24"/>
              </w:rPr>
            </w:pPr>
            <w:r w:rsidRPr="00717231">
              <w:rPr>
                <w:rFonts w:ascii="MS UI Gothic" w:eastAsia="MS UI Gothic" w:hAnsi="MS UI Gothic" w:hint="eastAsia"/>
                <w:color w:val="262626" w:themeColor="text1" w:themeTint="D9"/>
                <w:sz w:val="24"/>
              </w:rPr>
              <w:t>委 員 会</w:t>
            </w:r>
          </w:p>
        </w:tc>
        <w:tc>
          <w:tcPr>
            <w:tcW w:w="2604" w:type="pct"/>
            <w:tcBorders>
              <w:top w:val="single" w:sz="8" w:space="0" w:color="auto"/>
              <w:left w:val="single" w:sz="4" w:space="0" w:color="auto"/>
              <w:bottom w:val="single" w:sz="4" w:space="0" w:color="auto"/>
              <w:right w:val="single" w:sz="8" w:space="0" w:color="auto"/>
            </w:tcBorders>
            <w:vAlign w:val="center"/>
          </w:tcPr>
          <w:p w:rsidR="00443EFB" w:rsidRPr="00717231" w:rsidRDefault="00443EFB" w:rsidP="0084583B">
            <w:pPr>
              <w:snapToGrid w:val="0"/>
              <w:jc w:val="center"/>
              <w:rPr>
                <w:rFonts w:ascii="MS UI Gothic" w:eastAsia="MS UI Gothic" w:hAnsi="MS UI Gothic"/>
                <w:color w:val="262626" w:themeColor="text1" w:themeTint="D9"/>
                <w:sz w:val="24"/>
              </w:rPr>
            </w:pPr>
            <w:r w:rsidRPr="00717231">
              <w:rPr>
                <w:rFonts w:ascii="MS UI Gothic" w:eastAsia="MS UI Gothic" w:hAnsi="MS UI Gothic" w:hint="eastAsia"/>
                <w:color w:val="262626" w:themeColor="text1" w:themeTint="D9"/>
                <w:sz w:val="24"/>
              </w:rPr>
              <w:t>部 会 名</w:t>
            </w:r>
          </w:p>
        </w:tc>
        <w:tc>
          <w:tcPr>
            <w:tcW w:w="1172" w:type="pct"/>
            <w:tcBorders>
              <w:top w:val="single" w:sz="8" w:space="0" w:color="auto"/>
              <w:left w:val="single" w:sz="8" w:space="0" w:color="auto"/>
              <w:bottom w:val="single" w:sz="8" w:space="0" w:color="auto"/>
            </w:tcBorders>
            <w:vAlign w:val="center"/>
          </w:tcPr>
          <w:p w:rsidR="00443EFB" w:rsidRPr="00717231" w:rsidRDefault="00443EFB" w:rsidP="00443EFB">
            <w:pPr>
              <w:snapToGrid w:val="0"/>
              <w:jc w:val="center"/>
              <w:rPr>
                <w:rFonts w:ascii="MS UI Gothic" w:eastAsia="MS UI Gothic" w:hAnsi="MS UI Gothic"/>
                <w:color w:val="262626" w:themeColor="text1" w:themeTint="D9"/>
                <w:sz w:val="24"/>
              </w:rPr>
            </w:pPr>
            <w:r w:rsidRPr="00717231">
              <w:rPr>
                <w:rFonts w:ascii="MS UI Gothic" w:eastAsia="MS UI Gothic" w:hAnsi="MS UI Gothic" w:hint="eastAsia"/>
                <w:color w:val="262626" w:themeColor="text1" w:themeTint="D9"/>
                <w:sz w:val="24"/>
              </w:rPr>
              <w:t>参加に○印</w:t>
            </w:r>
          </w:p>
        </w:tc>
      </w:tr>
      <w:tr w:rsidR="00287F0A" w:rsidRPr="00717231" w:rsidTr="00D8130E">
        <w:trPr>
          <w:trHeight w:hRule="exact" w:val="621"/>
        </w:trPr>
        <w:tc>
          <w:tcPr>
            <w:tcW w:w="3828" w:type="pct"/>
            <w:gridSpan w:val="2"/>
            <w:tcBorders>
              <w:top w:val="single" w:sz="8" w:space="0" w:color="auto"/>
              <w:bottom w:val="nil"/>
              <w:right w:val="single" w:sz="8" w:space="0" w:color="auto"/>
            </w:tcBorders>
            <w:vAlign w:val="center"/>
          </w:tcPr>
          <w:p w:rsidR="00287F0A" w:rsidRPr="00717231" w:rsidRDefault="00287F0A" w:rsidP="00DB2593">
            <w:pPr>
              <w:snapToGrid w:val="0"/>
              <w:spacing w:line="240" w:lineRule="exact"/>
              <w:rPr>
                <w:rFonts w:ascii="MS UI Gothic" w:eastAsia="MS UI Gothic" w:hAnsi="MS UI Gothic"/>
                <w:color w:val="262626" w:themeColor="text1" w:themeTint="D9"/>
                <w:sz w:val="24"/>
              </w:rPr>
            </w:pPr>
            <w:bookmarkStart w:id="2" w:name="_Hlk513799910"/>
            <w:bookmarkStart w:id="3" w:name="_Hlk513799936"/>
            <w:r w:rsidRPr="00717231">
              <w:rPr>
                <w:rFonts w:ascii="MS UI Gothic" w:eastAsia="MS UI Gothic" w:hAnsi="MS UI Gothic" w:hint="eastAsia"/>
                <w:color w:val="262626" w:themeColor="text1" w:themeTint="D9"/>
                <w:sz w:val="24"/>
              </w:rPr>
              <w:t>経営委員会</w:t>
            </w:r>
          </w:p>
        </w:tc>
        <w:tc>
          <w:tcPr>
            <w:tcW w:w="1172" w:type="pct"/>
            <w:tcBorders>
              <w:top w:val="single" w:sz="8" w:space="0" w:color="auto"/>
              <w:left w:val="single" w:sz="8" w:space="0" w:color="auto"/>
              <w:bottom w:val="dotted" w:sz="4" w:space="0" w:color="auto"/>
            </w:tcBorders>
            <w:vAlign w:val="center"/>
          </w:tcPr>
          <w:p w:rsidR="00287F0A" w:rsidRPr="00717231" w:rsidRDefault="00287F0A" w:rsidP="00DB2593">
            <w:pPr>
              <w:snapToGrid w:val="0"/>
              <w:spacing w:line="240" w:lineRule="exact"/>
              <w:jc w:val="center"/>
              <w:rPr>
                <w:rFonts w:ascii="MS UI Gothic" w:eastAsia="MS UI Gothic" w:hAnsi="MS UI Gothic" w:cs="ＭＳ Ｐゴシック"/>
                <w:color w:val="262626" w:themeColor="text1" w:themeTint="D9"/>
                <w:kern w:val="0"/>
                <w:sz w:val="24"/>
                <w:lang w:val="ja-JP"/>
              </w:rPr>
            </w:pPr>
          </w:p>
        </w:tc>
      </w:tr>
      <w:tr w:rsidR="00287F0A" w:rsidRPr="00717231" w:rsidTr="00003391">
        <w:trPr>
          <w:trHeight w:hRule="exact" w:val="424"/>
        </w:trPr>
        <w:tc>
          <w:tcPr>
            <w:tcW w:w="1224" w:type="pct"/>
            <w:tcBorders>
              <w:top w:val="nil"/>
              <w:bottom w:val="single" w:sz="8" w:space="0" w:color="auto"/>
              <w:right w:val="dotted" w:sz="4" w:space="0" w:color="auto"/>
            </w:tcBorders>
            <w:vAlign w:val="center"/>
          </w:tcPr>
          <w:p w:rsidR="00287F0A" w:rsidRPr="00717231" w:rsidRDefault="00287F0A" w:rsidP="00DB2593">
            <w:pPr>
              <w:snapToGrid w:val="0"/>
              <w:rPr>
                <w:rFonts w:ascii="MS UI Gothic" w:eastAsia="MS UI Gothic" w:hAnsi="MS UI Gothic"/>
                <w:color w:val="262626" w:themeColor="text1" w:themeTint="D9"/>
                <w:sz w:val="24"/>
              </w:rPr>
            </w:pPr>
          </w:p>
        </w:tc>
        <w:tc>
          <w:tcPr>
            <w:tcW w:w="2604" w:type="pct"/>
            <w:tcBorders>
              <w:top w:val="dotted" w:sz="4" w:space="0" w:color="auto"/>
              <w:left w:val="dotted" w:sz="4" w:space="0" w:color="auto"/>
              <w:bottom w:val="single" w:sz="8" w:space="0" w:color="auto"/>
            </w:tcBorders>
          </w:tcPr>
          <w:p w:rsidR="00287F0A" w:rsidRPr="00B4600A" w:rsidRDefault="00287F0A" w:rsidP="00DB2593">
            <w:pPr>
              <w:rPr>
                <w:rFonts w:ascii="MS UI Gothic" w:eastAsia="MS UI Gothic" w:hAnsi="MS UI Gothic"/>
                <w:color w:val="262626" w:themeColor="text1" w:themeTint="D9"/>
                <w:sz w:val="22"/>
                <w:szCs w:val="22"/>
              </w:rPr>
            </w:pPr>
            <w:r w:rsidRPr="00B4600A">
              <w:rPr>
                <w:rFonts w:ascii="MS UI Gothic" w:eastAsia="MS UI Gothic" w:hAnsi="MS UI Gothic" w:hint="eastAsia"/>
                <w:color w:val="262626" w:themeColor="text1" w:themeTint="D9"/>
                <w:sz w:val="22"/>
                <w:szCs w:val="22"/>
              </w:rPr>
              <w:t>マーケティング研究部会</w:t>
            </w:r>
          </w:p>
        </w:tc>
        <w:tc>
          <w:tcPr>
            <w:tcW w:w="1172" w:type="pct"/>
            <w:tcBorders>
              <w:top w:val="dotted" w:sz="4" w:space="0" w:color="auto"/>
              <w:left w:val="single" w:sz="8" w:space="0" w:color="auto"/>
              <w:bottom w:val="single" w:sz="8" w:space="0" w:color="auto"/>
            </w:tcBorders>
            <w:vAlign w:val="center"/>
          </w:tcPr>
          <w:p w:rsidR="00287F0A" w:rsidRPr="00717231" w:rsidRDefault="00287F0A" w:rsidP="00DB2593">
            <w:pPr>
              <w:snapToGrid w:val="0"/>
              <w:spacing w:line="240" w:lineRule="exact"/>
              <w:jc w:val="center"/>
              <w:rPr>
                <w:rFonts w:ascii="MS UI Gothic" w:eastAsia="MS UI Gothic" w:hAnsi="MS UI Gothic" w:cs="ＭＳ Ｐゴシック"/>
                <w:color w:val="262626" w:themeColor="text1" w:themeTint="D9"/>
                <w:kern w:val="0"/>
                <w:sz w:val="24"/>
              </w:rPr>
            </w:pPr>
          </w:p>
        </w:tc>
      </w:tr>
      <w:tr w:rsidR="00287F0A" w:rsidRPr="00717231" w:rsidTr="008A7192">
        <w:trPr>
          <w:trHeight w:hRule="exact" w:val="569"/>
        </w:trPr>
        <w:tc>
          <w:tcPr>
            <w:tcW w:w="3828" w:type="pct"/>
            <w:gridSpan w:val="2"/>
            <w:tcBorders>
              <w:top w:val="single" w:sz="4" w:space="0" w:color="auto"/>
              <w:bottom w:val="nil"/>
              <w:right w:val="single" w:sz="8" w:space="0" w:color="auto"/>
            </w:tcBorders>
            <w:vAlign w:val="center"/>
          </w:tcPr>
          <w:p w:rsidR="00287F0A" w:rsidRPr="00717231" w:rsidRDefault="00287F0A" w:rsidP="00DB2593">
            <w:pPr>
              <w:snapToGrid w:val="0"/>
              <w:spacing w:line="240" w:lineRule="exact"/>
              <w:rPr>
                <w:rFonts w:ascii="MS UI Gothic" w:eastAsia="MS UI Gothic" w:hAnsi="MS UI Gothic"/>
                <w:color w:val="262626" w:themeColor="text1" w:themeTint="D9"/>
                <w:sz w:val="24"/>
              </w:rPr>
            </w:pPr>
            <w:r w:rsidRPr="00717231">
              <w:rPr>
                <w:rFonts w:ascii="MS UI Gothic" w:eastAsia="MS UI Gothic" w:hAnsi="MS UI Gothic" w:hint="eastAsia"/>
                <w:color w:val="262626" w:themeColor="text1" w:themeTint="D9"/>
                <w:sz w:val="24"/>
              </w:rPr>
              <w:t>技術委員会</w:t>
            </w:r>
          </w:p>
        </w:tc>
        <w:tc>
          <w:tcPr>
            <w:tcW w:w="1172" w:type="pct"/>
            <w:tcBorders>
              <w:top w:val="single" w:sz="8" w:space="0" w:color="auto"/>
              <w:left w:val="single" w:sz="8" w:space="0" w:color="auto"/>
              <w:bottom w:val="dotted" w:sz="4" w:space="0" w:color="auto"/>
            </w:tcBorders>
            <w:vAlign w:val="center"/>
          </w:tcPr>
          <w:p w:rsidR="00287F0A" w:rsidRPr="00717231" w:rsidRDefault="00287F0A" w:rsidP="00DB2593">
            <w:pPr>
              <w:snapToGrid w:val="0"/>
              <w:spacing w:line="240" w:lineRule="exact"/>
              <w:jc w:val="center"/>
              <w:rPr>
                <w:rFonts w:ascii="MS UI Gothic" w:eastAsia="MS UI Gothic" w:hAnsi="MS UI Gothic"/>
                <w:color w:val="262626" w:themeColor="text1" w:themeTint="D9"/>
                <w:sz w:val="24"/>
              </w:rPr>
            </w:pPr>
          </w:p>
        </w:tc>
      </w:tr>
      <w:tr w:rsidR="00287F0A" w:rsidRPr="00717231" w:rsidTr="008A7192">
        <w:trPr>
          <w:trHeight w:hRule="exact" w:val="413"/>
        </w:trPr>
        <w:tc>
          <w:tcPr>
            <w:tcW w:w="1224" w:type="pct"/>
            <w:tcBorders>
              <w:top w:val="nil"/>
              <w:bottom w:val="single" w:sz="8" w:space="0" w:color="auto"/>
              <w:right w:val="dotted" w:sz="4" w:space="0" w:color="auto"/>
            </w:tcBorders>
            <w:shd w:val="clear" w:color="auto" w:fill="auto"/>
            <w:vAlign w:val="center"/>
          </w:tcPr>
          <w:p w:rsidR="00287F0A" w:rsidRPr="00717231" w:rsidRDefault="00287F0A" w:rsidP="00DB2593">
            <w:pPr>
              <w:snapToGrid w:val="0"/>
              <w:rPr>
                <w:rFonts w:ascii="MS UI Gothic" w:eastAsia="MS UI Gothic" w:hAnsi="MS UI Gothic"/>
                <w:color w:val="262626" w:themeColor="text1" w:themeTint="D9"/>
                <w:sz w:val="24"/>
              </w:rPr>
            </w:pPr>
          </w:p>
        </w:tc>
        <w:tc>
          <w:tcPr>
            <w:tcW w:w="2604" w:type="pct"/>
            <w:tcBorders>
              <w:top w:val="dotted" w:sz="4" w:space="0" w:color="auto"/>
              <w:left w:val="dotted" w:sz="4" w:space="0" w:color="auto"/>
              <w:bottom w:val="single" w:sz="8" w:space="0" w:color="auto"/>
              <w:right w:val="single" w:sz="8" w:space="0" w:color="auto"/>
            </w:tcBorders>
            <w:vAlign w:val="center"/>
          </w:tcPr>
          <w:p w:rsidR="00287F0A" w:rsidRPr="00B4600A" w:rsidRDefault="00287F0A" w:rsidP="00DB2593">
            <w:pPr>
              <w:snapToGrid w:val="0"/>
              <w:spacing w:line="240" w:lineRule="exact"/>
              <w:rPr>
                <w:rFonts w:ascii="MS UI Gothic" w:eastAsia="MS UI Gothic" w:hAnsi="MS UI Gothic"/>
                <w:color w:val="262626" w:themeColor="text1" w:themeTint="D9"/>
                <w:sz w:val="22"/>
                <w:szCs w:val="22"/>
              </w:rPr>
            </w:pPr>
            <w:r w:rsidRPr="00B4600A">
              <w:rPr>
                <w:rFonts w:ascii="MS UI Gothic" w:eastAsia="MS UI Gothic" w:hAnsi="MS UI Gothic" w:hint="eastAsia"/>
                <w:color w:val="262626" w:themeColor="text1" w:themeTint="D9"/>
                <w:sz w:val="22"/>
                <w:szCs w:val="22"/>
              </w:rPr>
              <w:t>ＩｏＴ研究部会</w:t>
            </w:r>
          </w:p>
        </w:tc>
        <w:tc>
          <w:tcPr>
            <w:tcW w:w="1172" w:type="pct"/>
            <w:tcBorders>
              <w:top w:val="dotted" w:sz="4" w:space="0" w:color="auto"/>
              <w:left w:val="single" w:sz="8" w:space="0" w:color="auto"/>
              <w:bottom w:val="single" w:sz="4" w:space="0" w:color="auto"/>
            </w:tcBorders>
            <w:vAlign w:val="center"/>
          </w:tcPr>
          <w:p w:rsidR="00287F0A" w:rsidRPr="00717231" w:rsidRDefault="00287F0A" w:rsidP="00DB2593">
            <w:pPr>
              <w:spacing w:line="240" w:lineRule="exact"/>
              <w:ind w:leftChars="20" w:left="38"/>
              <w:jc w:val="center"/>
              <w:rPr>
                <w:rFonts w:ascii="MS UI Gothic" w:eastAsia="MS UI Gothic" w:hAnsi="MS UI Gothic"/>
                <w:color w:val="262626" w:themeColor="text1" w:themeTint="D9"/>
                <w:sz w:val="24"/>
              </w:rPr>
            </w:pPr>
          </w:p>
        </w:tc>
      </w:tr>
      <w:tr w:rsidR="00287F0A" w:rsidRPr="00717231" w:rsidTr="008A7192">
        <w:trPr>
          <w:trHeight w:hRule="exact" w:val="569"/>
        </w:trPr>
        <w:tc>
          <w:tcPr>
            <w:tcW w:w="3828" w:type="pct"/>
            <w:gridSpan w:val="2"/>
            <w:tcBorders>
              <w:top w:val="single" w:sz="4" w:space="0" w:color="auto"/>
              <w:bottom w:val="nil"/>
              <w:right w:val="single" w:sz="8" w:space="0" w:color="auto"/>
            </w:tcBorders>
            <w:vAlign w:val="center"/>
          </w:tcPr>
          <w:p w:rsidR="00287F0A" w:rsidRPr="00717231" w:rsidRDefault="00287F0A" w:rsidP="00DB2593">
            <w:pPr>
              <w:snapToGrid w:val="0"/>
              <w:spacing w:line="240" w:lineRule="exact"/>
              <w:rPr>
                <w:rFonts w:ascii="MS UI Gothic" w:eastAsia="MS UI Gothic" w:hAnsi="MS UI Gothic"/>
                <w:color w:val="262626" w:themeColor="text1" w:themeTint="D9"/>
                <w:sz w:val="24"/>
              </w:rPr>
            </w:pPr>
            <w:r w:rsidRPr="00717231">
              <w:rPr>
                <w:rFonts w:ascii="MS UI Gothic" w:eastAsia="MS UI Gothic" w:hAnsi="MS UI Gothic" w:hint="eastAsia"/>
                <w:color w:val="262626" w:themeColor="text1" w:themeTint="D9"/>
                <w:sz w:val="24"/>
              </w:rPr>
              <w:t>人材開発委員会</w:t>
            </w:r>
          </w:p>
        </w:tc>
        <w:tc>
          <w:tcPr>
            <w:tcW w:w="1172" w:type="pct"/>
            <w:tcBorders>
              <w:top w:val="single" w:sz="4" w:space="0" w:color="auto"/>
              <w:left w:val="single" w:sz="8" w:space="0" w:color="auto"/>
              <w:bottom w:val="dotted" w:sz="4" w:space="0" w:color="auto"/>
            </w:tcBorders>
            <w:vAlign w:val="center"/>
          </w:tcPr>
          <w:p w:rsidR="00287F0A" w:rsidRPr="00717231" w:rsidRDefault="00287F0A" w:rsidP="00DB2593">
            <w:pPr>
              <w:snapToGrid w:val="0"/>
              <w:spacing w:line="240" w:lineRule="exact"/>
              <w:jc w:val="center"/>
              <w:rPr>
                <w:rFonts w:ascii="MS UI Gothic" w:eastAsia="MS UI Gothic" w:hAnsi="MS UI Gothic"/>
                <w:color w:val="262626" w:themeColor="text1" w:themeTint="D9"/>
                <w:sz w:val="24"/>
              </w:rPr>
            </w:pPr>
          </w:p>
        </w:tc>
      </w:tr>
      <w:tr w:rsidR="00287F0A" w:rsidRPr="00717231" w:rsidTr="008A7192">
        <w:trPr>
          <w:trHeight w:hRule="exact" w:val="413"/>
        </w:trPr>
        <w:tc>
          <w:tcPr>
            <w:tcW w:w="1224" w:type="pct"/>
            <w:tcBorders>
              <w:top w:val="nil"/>
              <w:bottom w:val="single" w:sz="8" w:space="0" w:color="auto"/>
              <w:right w:val="dotted" w:sz="4" w:space="0" w:color="auto"/>
            </w:tcBorders>
            <w:shd w:val="clear" w:color="auto" w:fill="auto"/>
            <w:vAlign w:val="center"/>
          </w:tcPr>
          <w:p w:rsidR="00287F0A" w:rsidRPr="00717231" w:rsidRDefault="00287F0A" w:rsidP="00DB2593">
            <w:pPr>
              <w:snapToGrid w:val="0"/>
              <w:rPr>
                <w:rFonts w:ascii="MS UI Gothic" w:eastAsia="MS UI Gothic" w:hAnsi="MS UI Gothic"/>
                <w:color w:val="262626" w:themeColor="text1" w:themeTint="D9"/>
                <w:sz w:val="24"/>
              </w:rPr>
            </w:pPr>
          </w:p>
        </w:tc>
        <w:tc>
          <w:tcPr>
            <w:tcW w:w="2604" w:type="pct"/>
            <w:tcBorders>
              <w:top w:val="dotted" w:sz="4" w:space="0" w:color="auto"/>
              <w:left w:val="dotted" w:sz="4" w:space="0" w:color="auto"/>
              <w:bottom w:val="single" w:sz="8" w:space="0" w:color="auto"/>
              <w:right w:val="single" w:sz="8" w:space="0" w:color="auto"/>
            </w:tcBorders>
            <w:vAlign w:val="center"/>
          </w:tcPr>
          <w:p w:rsidR="00287F0A" w:rsidRPr="00B4600A" w:rsidRDefault="00287F0A" w:rsidP="00DB2593">
            <w:pPr>
              <w:snapToGrid w:val="0"/>
              <w:spacing w:line="240" w:lineRule="exact"/>
              <w:rPr>
                <w:rFonts w:ascii="MS UI Gothic" w:eastAsia="MS UI Gothic" w:hAnsi="MS UI Gothic"/>
                <w:color w:val="262626" w:themeColor="text1" w:themeTint="D9"/>
                <w:sz w:val="22"/>
                <w:szCs w:val="22"/>
              </w:rPr>
            </w:pPr>
            <w:r w:rsidRPr="00B4600A">
              <w:rPr>
                <w:rFonts w:ascii="MS UI Gothic" w:eastAsia="MS UI Gothic" w:hAnsi="MS UI Gothic" w:hint="eastAsia"/>
                <w:color w:val="262626" w:themeColor="text1" w:themeTint="D9"/>
                <w:sz w:val="22"/>
                <w:szCs w:val="22"/>
              </w:rPr>
              <w:t>人材育成研究部会</w:t>
            </w:r>
          </w:p>
        </w:tc>
        <w:tc>
          <w:tcPr>
            <w:tcW w:w="1172" w:type="pct"/>
            <w:tcBorders>
              <w:top w:val="dotted" w:sz="4" w:space="0" w:color="auto"/>
              <w:left w:val="single" w:sz="8" w:space="0" w:color="auto"/>
              <w:bottom w:val="single" w:sz="8" w:space="0" w:color="auto"/>
            </w:tcBorders>
            <w:vAlign w:val="center"/>
          </w:tcPr>
          <w:p w:rsidR="00287F0A" w:rsidRPr="00717231" w:rsidRDefault="00287F0A" w:rsidP="00DB2593">
            <w:pPr>
              <w:spacing w:line="240" w:lineRule="exact"/>
              <w:ind w:leftChars="20" w:left="38"/>
              <w:jc w:val="center"/>
              <w:rPr>
                <w:rFonts w:ascii="MS UI Gothic" w:eastAsia="MS UI Gothic" w:hAnsi="MS UI Gothic"/>
                <w:color w:val="262626" w:themeColor="text1" w:themeTint="D9"/>
                <w:sz w:val="24"/>
              </w:rPr>
            </w:pPr>
          </w:p>
        </w:tc>
      </w:tr>
      <w:tr w:rsidR="00287F0A" w:rsidRPr="00717231" w:rsidTr="008A7192">
        <w:trPr>
          <w:trHeight w:hRule="exact" w:val="561"/>
        </w:trPr>
        <w:tc>
          <w:tcPr>
            <w:tcW w:w="3828" w:type="pct"/>
            <w:gridSpan w:val="2"/>
            <w:tcBorders>
              <w:top w:val="single" w:sz="4" w:space="0" w:color="auto"/>
              <w:bottom w:val="single" w:sz="8" w:space="0" w:color="auto"/>
              <w:right w:val="single" w:sz="8" w:space="0" w:color="auto"/>
            </w:tcBorders>
            <w:vAlign w:val="center"/>
          </w:tcPr>
          <w:p w:rsidR="00287F0A" w:rsidRPr="00287F0A" w:rsidRDefault="00287F0A" w:rsidP="00287F0A">
            <w:pPr>
              <w:snapToGrid w:val="0"/>
              <w:spacing w:line="240" w:lineRule="exact"/>
              <w:rPr>
                <w:rFonts w:ascii="MS UI Gothic" w:eastAsia="MS UI Gothic" w:hAnsi="MS UI Gothic"/>
                <w:color w:val="262626" w:themeColor="text1" w:themeTint="D9"/>
                <w:sz w:val="24"/>
              </w:rPr>
            </w:pPr>
            <w:r w:rsidRPr="00287F0A">
              <w:rPr>
                <w:rFonts w:ascii="MS UI Gothic" w:eastAsia="MS UI Gothic" w:hAnsi="MS UI Gothic" w:hint="eastAsia"/>
                <w:color w:val="262626" w:themeColor="text1" w:themeTint="D9"/>
                <w:sz w:val="24"/>
              </w:rPr>
              <w:t>企画委員会（IT総合展準備委員会）</w:t>
            </w:r>
          </w:p>
        </w:tc>
        <w:tc>
          <w:tcPr>
            <w:tcW w:w="1172" w:type="pct"/>
            <w:tcBorders>
              <w:top w:val="single" w:sz="8" w:space="0" w:color="auto"/>
              <w:left w:val="single" w:sz="8" w:space="0" w:color="auto"/>
              <w:bottom w:val="single" w:sz="8" w:space="0" w:color="auto"/>
            </w:tcBorders>
            <w:vAlign w:val="center"/>
          </w:tcPr>
          <w:p w:rsidR="00287F0A" w:rsidRPr="00717231" w:rsidRDefault="00287F0A" w:rsidP="00DB2593">
            <w:pPr>
              <w:snapToGrid w:val="0"/>
              <w:spacing w:line="240" w:lineRule="exact"/>
              <w:jc w:val="center"/>
              <w:rPr>
                <w:rFonts w:ascii="MS UI Gothic" w:eastAsia="MS UI Gothic" w:hAnsi="MS UI Gothic"/>
                <w:color w:val="262626" w:themeColor="text1" w:themeTint="D9"/>
                <w:sz w:val="24"/>
              </w:rPr>
            </w:pPr>
          </w:p>
        </w:tc>
      </w:tr>
      <w:tr w:rsidR="00287F0A" w:rsidRPr="00717231" w:rsidTr="00287F0A">
        <w:trPr>
          <w:trHeight w:hRule="exact" w:val="655"/>
        </w:trPr>
        <w:tc>
          <w:tcPr>
            <w:tcW w:w="5000" w:type="pct"/>
            <w:gridSpan w:val="3"/>
            <w:tcBorders>
              <w:top w:val="single" w:sz="4" w:space="0" w:color="auto"/>
              <w:bottom w:val="single" w:sz="4" w:space="0" w:color="FFFFFF"/>
            </w:tcBorders>
            <w:vAlign w:val="center"/>
          </w:tcPr>
          <w:p w:rsidR="00287F0A" w:rsidRDefault="00287F0A" w:rsidP="00287F0A">
            <w:pPr>
              <w:snapToGrid w:val="0"/>
              <w:spacing w:line="240" w:lineRule="exact"/>
              <w:rPr>
                <w:rFonts w:ascii="MS UI Gothic" w:eastAsia="MS UI Gothic" w:hAnsi="MS UI Gothic"/>
                <w:color w:val="262626" w:themeColor="text1" w:themeTint="D9"/>
                <w:sz w:val="24"/>
              </w:rPr>
            </w:pPr>
            <w:proofErr w:type="spellStart"/>
            <w:r w:rsidRPr="00287F0A">
              <w:rPr>
                <w:rFonts w:ascii="MS UI Gothic" w:eastAsia="MS UI Gothic" w:hAnsi="MS UI Gothic" w:hint="eastAsia"/>
                <w:color w:val="262626" w:themeColor="text1" w:themeTint="D9"/>
                <w:sz w:val="24"/>
              </w:rPr>
              <w:t>HiBiS</w:t>
            </w:r>
            <w:proofErr w:type="spellEnd"/>
            <w:r w:rsidRPr="00287F0A">
              <w:rPr>
                <w:rFonts w:ascii="MS UI Gothic" w:eastAsia="MS UI Gothic" w:hAnsi="MS UI Gothic" w:hint="eastAsia"/>
                <w:color w:val="262626" w:themeColor="text1" w:themeTint="D9"/>
                <w:sz w:val="24"/>
              </w:rPr>
              <w:t>特別委員会</w:t>
            </w:r>
            <w:r>
              <w:rPr>
                <w:rFonts w:ascii="MS UI Gothic" w:eastAsia="MS UI Gothic" w:hAnsi="MS UI Gothic" w:hint="eastAsia"/>
                <w:color w:val="262626" w:themeColor="text1" w:themeTint="D9"/>
                <w:sz w:val="24"/>
              </w:rPr>
              <w:t xml:space="preserve">　　　　　　　　　　　　　　　　　　　　　　　　　 </w:t>
            </w:r>
            <w:r w:rsidRPr="008A7192">
              <w:rPr>
                <w:rFonts w:ascii="MS UI Gothic" w:eastAsia="MS UI Gothic" w:hAnsi="MS UI Gothic" w:hint="eastAsia"/>
                <w:color w:val="262626" w:themeColor="text1" w:themeTint="D9"/>
                <w:sz w:val="22"/>
                <w:szCs w:val="22"/>
              </w:rPr>
              <w:t>ＨＰ</w:t>
            </w:r>
          </w:p>
          <w:p w:rsidR="00287F0A" w:rsidRPr="00717231" w:rsidRDefault="00287F0A" w:rsidP="00287F0A">
            <w:pPr>
              <w:snapToGrid w:val="0"/>
              <w:spacing w:line="240" w:lineRule="exact"/>
              <w:rPr>
                <w:rFonts w:ascii="MS UI Gothic" w:eastAsia="MS UI Gothic" w:hAnsi="MS UI Gothic"/>
                <w:color w:val="262626" w:themeColor="text1" w:themeTint="D9"/>
                <w:sz w:val="24"/>
              </w:rPr>
            </w:pPr>
            <w:r w:rsidRPr="00287F0A">
              <w:rPr>
                <w:rFonts w:ascii="MS UI Gothic" w:eastAsia="MS UI Gothic" w:hAnsi="MS UI Gothic" w:hint="eastAsia"/>
                <w:color w:val="262626" w:themeColor="text1" w:themeTint="D9"/>
                <w:sz w:val="22"/>
                <w:szCs w:val="22"/>
              </w:rPr>
              <w:t>※別途</w:t>
            </w:r>
            <w:r w:rsidR="00F00E4A">
              <w:rPr>
                <w:rFonts w:ascii="MS UI Gothic" w:eastAsia="MS UI Gothic" w:hAnsi="MS UI Gothic" w:hint="eastAsia"/>
                <w:color w:val="262626" w:themeColor="text1" w:themeTint="D9"/>
                <w:sz w:val="22"/>
                <w:szCs w:val="22"/>
              </w:rPr>
              <w:t>，参加</w:t>
            </w:r>
            <w:r w:rsidRPr="00287F0A">
              <w:rPr>
                <w:rFonts w:ascii="MS UI Gothic" w:eastAsia="MS UI Gothic" w:hAnsi="MS UI Gothic" w:hint="eastAsia"/>
                <w:color w:val="262626" w:themeColor="text1" w:themeTint="D9"/>
                <w:sz w:val="22"/>
                <w:szCs w:val="22"/>
              </w:rPr>
              <w:t xml:space="preserve">お申し込みが必要です。ＨｉＢｉＳホームページをご覧ください　</w:t>
            </w:r>
            <w:r>
              <w:rPr>
                <w:rFonts w:ascii="MS UI Gothic" w:eastAsia="MS UI Gothic" w:hAnsi="MS UI Gothic" w:hint="eastAsia"/>
                <w:color w:val="262626" w:themeColor="text1" w:themeTint="D9"/>
                <w:sz w:val="24"/>
              </w:rPr>
              <w:t xml:space="preserve"> </w:t>
            </w:r>
            <w:r w:rsidRPr="005A6829">
              <w:rPr>
                <w:rFonts w:ascii="MS UI Gothic" w:eastAsia="MS UI Gothic" w:hAnsi="MS UI Gothic"/>
                <w:color w:val="262626" w:themeColor="text1" w:themeTint="D9"/>
                <w:szCs w:val="21"/>
              </w:rPr>
              <w:t>http://www.hibis.jp/</w:t>
            </w:r>
          </w:p>
        </w:tc>
      </w:tr>
      <w:tr w:rsidR="00717231" w:rsidRPr="00717231" w:rsidTr="008A7192">
        <w:trPr>
          <w:trHeight w:hRule="exact" w:val="715"/>
        </w:trPr>
        <w:tc>
          <w:tcPr>
            <w:tcW w:w="3828" w:type="pct"/>
            <w:gridSpan w:val="2"/>
            <w:tcBorders>
              <w:top w:val="single" w:sz="8" w:space="0" w:color="auto"/>
              <w:bottom w:val="nil"/>
              <w:right w:val="single" w:sz="8" w:space="0" w:color="auto"/>
            </w:tcBorders>
            <w:vAlign w:val="center"/>
          </w:tcPr>
          <w:p w:rsidR="00443EFB" w:rsidRPr="00717231" w:rsidRDefault="00876620" w:rsidP="0084583B">
            <w:pPr>
              <w:snapToGrid w:val="0"/>
              <w:spacing w:line="240" w:lineRule="exact"/>
              <w:rPr>
                <w:rFonts w:ascii="MS UI Gothic" w:eastAsia="MS UI Gothic" w:hAnsi="MS UI Gothic"/>
                <w:color w:val="262626" w:themeColor="text1" w:themeTint="D9"/>
                <w:sz w:val="24"/>
              </w:rPr>
            </w:pPr>
            <w:r w:rsidRPr="00717231">
              <w:rPr>
                <w:rFonts w:ascii="MS UI Gothic" w:eastAsia="MS UI Gothic" w:hAnsi="MS UI Gothic" w:hint="eastAsia"/>
                <w:color w:val="262626" w:themeColor="text1" w:themeTint="D9"/>
                <w:sz w:val="24"/>
              </w:rPr>
              <w:t>総務委員会</w:t>
            </w:r>
          </w:p>
        </w:tc>
        <w:tc>
          <w:tcPr>
            <w:tcW w:w="1172" w:type="pct"/>
            <w:tcBorders>
              <w:top w:val="single" w:sz="8" w:space="0" w:color="auto"/>
              <w:left w:val="single" w:sz="8" w:space="0" w:color="auto"/>
              <w:bottom w:val="dotted" w:sz="4" w:space="0" w:color="auto"/>
            </w:tcBorders>
            <w:vAlign w:val="center"/>
          </w:tcPr>
          <w:p w:rsidR="00443EFB" w:rsidRPr="00717231" w:rsidRDefault="00443EFB" w:rsidP="00443EFB">
            <w:pPr>
              <w:snapToGrid w:val="0"/>
              <w:spacing w:line="240" w:lineRule="exact"/>
              <w:jc w:val="center"/>
              <w:rPr>
                <w:rFonts w:ascii="MS UI Gothic" w:eastAsia="MS UI Gothic" w:hAnsi="MS UI Gothic" w:cs="ＭＳ Ｐゴシック"/>
                <w:color w:val="262626" w:themeColor="text1" w:themeTint="D9"/>
                <w:kern w:val="0"/>
                <w:sz w:val="24"/>
                <w:lang w:val="ja-JP"/>
              </w:rPr>
            </w:pPr>
          </w:p>
        </w:tc>
      </w:tr>
      <w:tr w:rsidR="00717231" w:rsidRPr="00717231" w:rsidTr="008A7192">
        <w:trPr>
          <w:trHeight w:hRule="exact" w:val="412"/>
        </w:trPr>
        <w:tc>
          <w:tcPr>
            <w:tcW w:w="1224" w:type="pct"/>
            <w:vMerge w:val="restart"/>
            <w:tcBorders>
              <w:top w:val="nil"/>
              <w:right w:val="dotted" w:sz="4" w:space="0" w:color="auto"/>
            </w:tcBorders>
            <w:vAlign w:val="center"/>
          </w:tcPr>
          <w:p w:rsidR="005E7AA6" w:rsidRPr="00717231" w:rsidRDefault="005E7AA6" w:rsidP="005E7AA6">
            <w:pPr>
              <w:snapToGrid w:val="0"/>
              <w:rPr>
                <w:rFonts w:ascii="MS UI Gothic" w:eastAsia="MS UI Gothic" w:hAnsi="MS UI Gothic"/>
                <w:color w:val="262626" w:themeColor="text1" w:themeTint="D9"/>
                <w:sz w:val="24"/>
              </w:rPr>
            </w:pPr>
          </w:p>
        </w:tc>
        <w:tc>
          <w:tcPr>
            <w:tcW w:w="2604" w:type="pct"/>
            <w:tcBorders>
              <w:top w:val="dotted" w:sz="4" w:space="0" w:color="auto"/>
              <w:left w:val="dotted" w:sz="4" w:space="0" w:color="auto"/>
              <w:bottom w:val="dotted" w:sz="4" w:space="0" w:color="auto"/>
            </w:tcBorders>
            <w:vAlign w:val="center"/>
          </w:tcPr>
          <w:p w:rsidR="005E7AA6" w:rsidRPr="00B4600A" w:rsidRDefault="005E7AA6" w:rsidP="005E7AA6">
            <w:pPr>
              <w:snapToGrid w:val="0"/>
              <w:rPr>
                <w:rFonts w:ascii="MS UI Gothic" w:eastAsia="MS UI Gothic" w:hAnsi="MS UI Gothic"/>
                <w:color w:val="262626" w:themeColor="text1" w:themeTint="D9"/>
                <w:sz w:val="22"/>
                <w:szCs w:val="22"/>
              </w:rPr>
            </w:pPr>
            <w:r w:rsidRPr="00B4600A">
              <w:rPr>
                <w:rFonts w:ascii="MS UI Gothic" w:eastAsia="MS UI Gothic" w:hAnsi="MS UI Gothic" w:hint="eastAsia"/>
                <w:color w:val="262626" w:themeColor="text1" w:themeTint="D9"/>
                <w:sz w:val="22"/>
                <w:szCs w:val="22"/>
              </w:rPr>
              <w:t>総務部長部会</w:t>
            </w:r>
          </w:p>
        </w:tc>
        <w:tc>
          <w:tcPr>
            <w:tcW w:w="1172" w:type="pct"/>
            <w:tcBorders>
              <w:top w:val="dotted" w:sz="4" w:space="0" w:color="auto"/>
              <w:left w:val="single" w:sz="8" w:space="0" w:color="auto"/>
              <w:bottom w:val="dotted" w:sz="4" w:space="0" w:color="auto"/>
            </w:tcBorders>
            <w:vAlign w:val="center"/>
          </w:tcPr>
          <w:p w:rsidR="005E7AA6" w:rsidRPr="00717231" w:rsidRDefault="005E7AA6" w:rsidP="005E7AA6">
            <w:pPr>
              <w:snapToGrid w:val="0"/>
              <w:spacing w:line="240" w:lineRule="exact"/>
              <w:jc w:val="center"/>
              <w:rPr>
                <w:rFonts w:ascii="MS UI Gothic" w:eastAsia="MS UI Gothic" w:hAnsi="MS UI Gothic"/>
                <w:color w:val="262626" w:themeColor="text1" w:themeTint="D9"/>
                <w:sz w:val="24"/>
              </w:rPr>
            </w:pPr>
          </w:p>
        </w:tc>
      </w:tr>
      <w:bookmarkEnd w:id="2"/>
      <w:tr w:rsidR="00717231" w:rsidRPr="00717231" w:rsidTr="008A7192">
        <w:trPr>
          <w:trHeight w:hRule="exact" w:val="412"/>
        </w:trPr>
        <w:tc>
          <w:tcPr>
            <w:tcW w:w="1224" w:type="pct"/>
            <w:vMerge/>
            <w:tcBorders>
              <w:top w:val="nil"/>
              <w:right w:val="dotted" w:sz="4" w:space="0" w:color="auto"/>
            </w:tcBorders>
            <w:vAlign w:val="center"/>
          </w:tcPr>
          <w:p w:rsidR="005E7AA6" w:rsidRPr="00717231" w:rsidRDefault="005E7AA6" w:rsidP="005E7AA6">
            <w:pPr>
              <w:snapToGrid w:val="0"/>
              <w:rPr>
                <w:rFonts w:ascii="MS UI Gothic" w:eastAsia="MS UI Gothic" w:hAnsi="MS UI Gothic"/>
                <w:color w:val="262626" w:themeColor="text1" w:themeTint="D9"/>
                <w:sz w:val="24"/>
              </w:rPr>
            </w:pPr>
          </w:p>
        </w:tc>
        <w:tc>
          <w:tcPr>
            <w:tcW w:w="2604" w:type="pct"/>
            <w:tcBorders>
              <w:top w:val="dotted" w:sz="4" w:space="0" w:color="auto"/>
              <w:left w:val="dotted" w:sz="4" w:space="0" w:color="auto"/>
              <w:bottom w:val="dotted" w:sz="4" w:space="0" w:color="auto"/>
            </w:tcBorders>
            <w:vAlign w:val="center"/>
          </w:tcPr>
          <w:p w:rsidR="005E7AA6" w:rsidRPr="00B4600A" w:rsidRDefault="005E7AA6" w:rsidP="005E7AA6">
            <w:pPr>
              <w:snapToGrid w:val="0"/>
              <w:rPr>
                <w:rFonts w:ascii="MS UI Gothic" w:eastAsia="MS UI Gothic" w:hAnsi="MS UI Gothic"/>
                <w:color w:val="262626" w:themeColor="text1" w:themeTint="D9"/>
                <w:sz w:val="22"/>
                <w:szCs w:val="22"/>
              </w:rPr>
            </w:pPr>
            <w:r w:rsidRPr="00B4600A">
              <w:rPr>
                <w:rFonts w:ascii="MS UI Gothic" w:eastAsia="MS UI Gothic" w:hAnsi="MS UI Gothic" w:hint="eastAsia"/>
                <w:color w:val="262626" w:themeColor="text1" w:themeTint="D9"/>
                <w:sz w:val="22"/>
                <w:szCs w:val="22"/>
              </w:rPr>
              <w:t>広報部会</w:t>
            </w:r>
          </w:p>
        </w:tc>
        <w:tc>
          <w:tcPr>
            <w:tcW w:w="1172" w:type="pct"/>
            <w:tcBorders>
              <w:top w:val="dotted" w:sz="4" w:space="0" w:color="auto"/>
              <w:left w:val="single" w:sz="8" w:space="0" w:color="auto"/>
              <w:bottom w:val="dotted" w:sz="4" w:space="0" w:color="auto"/>
            </w:tcBorders>
            <w:vAlign w:val="center"/>
          </w:tcPr>
          <w:p w:rsidR="005E7AA6" w:rsidRPr="00717231" w:rsidRDefault="005E7AA6" w:rsidP="005E7AA6">
            <w:pPr>
              <w:snapToGrid w:val="0"/>
              <w:spacing w:line="240" w:lineRule="exact"/>
              <w:jc w:val="center"/>
              <w:rPr>
                <w:rFonts w:ascii="MS UI Gothic" w:eastAsia="MS UI Gothic" w:hAnsi="MS UI Gothic"/>
                <w:color w:val="262626" w:themeColor="text1" w:themeTint="D9"/>
                <w:sz w:val="24"/>
              </w:rPr>
            </w:pPr>
          </w:p>
        </w:tc>
      </w:tr>
      <w:tr w:rsidR="00717231" w:rsidRPr="00717231" w:rsidTr="008A7192">
        <w:trPr>
          <w:trHeight w:hRule="exact" w:val="412"/>
        </w:trPr>
        <w:tc>
          <w:tcPr>
            <w:tcW w:w="1224" w:type="pct"/>
            <w:vMerge/>
            <w:tcBorders>
              <w:top w:val="nil"/>
              <w:right w:val="dotted" w:sz="4" w:space="0" w:color="auto"/>
            </w:tcBorders>
            <w:vAlign w:val="center"/>
          </w:tcPr>
          <w:p w:rsidR="005E7AA6" w:rsidRPr="00717231" w:rsidRDefault="005E7AA6" w:rsidP="005E7AA6">
            <w:pPr>
              <w:snapToGrid w:val="0"/>
              <w:rPr>
                <w:rFonts w:ascii="MS UI Gothic" w:eastAsia="MS UI Gothic" w:hAnsi="MS UI Gothic"/>
                <w:color w:val="262626" w:themeColor="text1" w:themeTint="D9"/>
                <w:sz w:val="24"/>
              </w:rPr>
            </w:pPr>
          </w:p>
        </w:tc>
        <w:tc>
          <w:tcPr>
            <w:tcW w:w="2604" w:type="pct"/>
            <w:tcBorders>
              <w:top w:val="dotted" w:sz="4" w:space="0" w:color="auto"/>
              <w:left w:val="dotted" w:sz="4" w:space="0" w:color="auto"/>
              <w:bottom w:val="dotted" w:sz="4" w:space="0" w:color="auto"/>
            </w:tcBorders>
            <w:vAlign w:val="center"/>
          </w:tcPr>
          <w:p w:rsidR="005E7AA6" w:rsidRPr="00B4600A" w:rsidRDefault="005E7AA6" w:rsidP="005E7AA6">
            <w:pPr>
              <w:snapToGrid w:val="0"/>
              <w:rPr>
                <w:rFonts w:ascii="MS UI Gothic" w:eastAsia="MS UI Gothic" w:hAnsi="MS UI Gothic"/>
                <w:color w:val="262626" w:themeColor="text1" w:themeTint="D9"/>
                <w:sz w:val="22"/>
                <w:szCs w:val="22"/>
              </w:rPr>
            </w:pPr>
            <w:r w:rsidRPr="00B4600A">
              <w:rPr>
                <w:rFonts w:ascii="MS UI Gothic" w:eastAsia="MS UI Gothic" w:hAnsi="MS UI Gothic" w:hint="eastAsia"/>
                <w:color w:val="262626" w:themeColor="text1" w:themeTint="D9"/>
                <w:sz w:val="22"/>
                <w:szCs w:val="22"/>
              </w:rPr>
              <w:t>海外視察部会</w:t>
            </w:r>
          </w:p>
        </w:tc>
        <w:tc>
          <w:tcPr>
            <w:tcW w:w="1172" w:type="pct"/>
            <w:tcBorders>
              <w:top w:val="dotted" w:sz="4" w:space="0" w:color="auto"/>
              <w:left w:val="single" w:sz="8" w:space="0" w:color="auto"/>
              <w:bottom w:val="dotted" w:sz="4" w:space="0" w:color="auto"/>
            </w:tcBorders>
            <w:vAlign w:val="center"/>
          </w:tcPr>
          <w:p w:rsidR="005E7AA6" w:rsidRPr="00717231" w:rsidRDefault="005E7AA6" w:rsidP="005E7AA6">
            <w:pPr>
              <w:snapToGrid w:val="0"/>
              <w:spacing w:line="240" w:lineRule="exact"/>
              <w:jc w:val="center"/>
              <w:rPr>
                <w:rFonts w:ascii="MS UI Gothic" w:eastAsia="MS UI Gothic" w:hAnsi="MS UI Gothic"/>
                <w:color w:val="262626" w:themeColor="text1" w:themeTint="D9"/>
                <w:sz w:val="24"/>
              </w:rPr>
            </w:pPr>
          </w:p>
        </w:tc>
      </w:tr>
      <w:tr w:rsidR="00717231" w:rsidRPr="00717231" w:rsidTr="00C15206">
        <w:trPr>
          <w:trHeight w:hRule="exact" w:val="424"/>
        </w:trPr>
        <w:tc>
          <w:tcPr>
            <w:tcW w:w="1224" w:type="pct"/>
            <w:vMerge/>
            <w:tcBorders>
              <w:bottom w:val="single" w:sz="8" w:space="0" w:color="auto"/>
              <w:right w:val="dotted" w:sz="4" w:space="0" w:color="auto"/>
            </w:tcBorders>
            <w:vAlign w:val="center"/>
          </w:tcPr>
          <w:p w:rsidR="005E7AA6" w:rsidRPr="00717231" w:rsidRDefault="005E7AA6" w:rsidP="005E7AA6">
            <w:pPr>
              <w:snapToGrid w:val="0"/>
              <w:rPr>
                <w:rFonts w:ascii="MS UI Gothic" w:eastAsia="MS UI Gothic" w:hAnsi="MS UI Gothic"/>
                <w:color w:val="262626" w:themeColor="text1" w:themeTint="D9"/>
                <w:sz w:val="24"/>
              </w:rPr>
            </w:pPr>
          </w:p>
        </w:tc>
        <w:tc>
          <w:tcPr>
            <w:tcW w:w="2604" w:type="pct"/>
            <w:tcBorders>
              <w:top w:val="dotted" w:sz="4" w:space="0" w:color="auto"/>
              <w:left w:val="dotted" w:sz="4" w:space="0" w:color="auto"/>
              <w:bottom w:val="single" w:sz="8" w:space="0" w:color="auto"/>
            </w:tcBorders>
            <w:vAlign w:val="center"/>
          </w:tcPr>
          <w:p w:rsidR="005E7AA6" w:rsidRPr="00B4600A" w:rsidRDefault="005E7AA6" w:rsidP="005E7AA6">
            <w:pPr>
              <w:snapToGrid w:val="0"/>
              <w:rPr>
                <w:rFonts w:ascii="MS UI Gothic" w:eastAsia="MS UI Gothic" w:hAnsi="MS UI Gothic"/>
                <w:color w:val="262626" w:themeColor="text1" w:themeTint="D9"/>
                <w:sz w:val="22"/>
                <w:szCs w:val="22"/>
              </w:rPr>
            </w:pPr>
            <w:r w:rsidRPr="00B4600A">
              <w:rPr>
                <w:rFonts w:ascii="MS UI Gothic" w:eastAsia="MS UI Gothic" w:hAnsi="MS UI Gothic" w:hint="eastAsia"/>
                <w:color w:val="262626" w:themeColor="text1" w:themeTint="D9"/>
                <w:sz w:val="22"/>
                <w:szCs w:val="22"/>
              </w:rPr>
              <w:t>交流部会</w:t>
            </w:r>
          </w:p>
        </w:tc>
        <w:tc>
          <w:tcPr>
            <w:tcW w:w="1172" w:type="pct"/>
            <w:tcBorders>
              <w:top w:val="dotted" w:sz="4" w:space="0" w:color="auto"/>
              <w:left w:val="single" w:sz="8" w:space="0" w:color="auto"/>
              <w:bottom w:val="single" w:sz="8" w:space="0" w:color="auto"/>
            </w:tcBorders>
            <w:vAlign w:val="center"/>
          </w:tcPr>
          <w:p w:rsidR="005E7AA6" w:rsidRPr="00717231" w:rsidRDefault="005E7AA6" w:rsidP="005E7AA6">
            <w:pPr>
              <w:snapToGrid w:val="0"/>
              <w:spacing w:line="240" w:lineRule="exact"/>
              <w:jc w:val="center"/>
              <w:rPr>
                <w:rFonts w:ascii="MS UI Gothic" w:eastAsia="MS UI Gothic" w:hAnsi="MS UI Gothic" w:cs="ＭＳ Ｐゴシック"/>
                <w:color w:val="262626" w:themeColor="text1" w:themeTint="D9"/>
                <w:kern w:val="0"/>
                <w:sz w:val="24"/>
              </w:rPr>
            </w:pPr>
          </w:p>
        </w:tc>
      </w:tr>
      <w:bookmarkEnd w:id="3"/>
    </w:tbl>
    <w:p w:rsidR="0046505D" w:rsidRPr="00717231" w:rsidRDefault="0046505D" w:rsidP="0074324B">
      <w:pPr>
        <w:snapToGrid w:val="0"/>
        <w:ind w:firstLineChars="100" w:firstLine="192"/>
        <w:rPr>
          <w:rFonts w:ascii="MS UI Gothic" w:eastAsia="MS UI Gothic" w:hAnsi="MS UI Gothic"/>
          <w:color w:val="262626" w:themeColor="text1" w:themeTint="D9"/>
          <w:szCs w:val="21"/>
        </w:rPr>
      </w:pPr>
    </w:p>
    <w:p w:rsidR="00AA64EA" w:rsidRPr="00717231" w:rsidRDefault="00AA64EA" w:rsidP="00F037BD">
      <w:pPr>
        <w:spacing w:line="360" w:lineRule="auto"/>
        <w:ind w:firstLine="437"/>
        <w:rPr>
          <w:rFonts w:ascii="MS UI Gothic" w:eastAsia="MS UI Gothic" w:hAnsi="MS UI Gothic"/>
          <w:color w:val="262626" w:themeColor="text1" w:themeTint="D9"/>
          <w:szCs w:val="21"/>
          <w:u w:val="single" w:color="7F7F7F"/>
        </w:rPr>
      </w:pPr>
      <w:r w:rsidRPr="00717231">
        <w:rPr>
          <w:rFonts w:ascii="MS UI Gothic" w:eastAsia="MS UI Gothic" w:hAnsi="MS UI Gothic" w:hint="eastAsia"/>
          <w:color w:val="262626" w:themeColor="text1" w:themeTint="D9"/>
          <w:kern w:val="0"/>
          <w:szCs w:val="21"/>
          <w:fitText w:val="1050" w:id="-696098048"/>
        </w:rPr>
        <w:t>参加者氏名</w:t>
      </w:r>
      <w:r w:rsidR="00F037BD" w:rsidRPr="00717231">
        <w:rPr>
          <w:rFonts w:ascii="MS UI Gothic" w:eastAsia="MS UI Gothic" w:hAnsi="MS UI Gothic"/>
          <w:color w:val="262626" w:themeColor="text1" w:themeTint="D9"/>
          <w:kern w:val="0"/>
          <w:szCs w:val="21"/>
        </w:rPr>
        <w:tab/>
      </w:r>
      <w:r w:rsidRPr="00717231">
        <w:rPr>
          <w:rFonts w:ascii="MS UI Gothic" w:eastAsia="MS UI Gothic" w:hAnsi="MS UI Gothic" w:hint="eastAsia"/>
          <w:color w:val="262626" w:themeColor="text1" w:themeTint="D9"/>
          <w:szCs w:val="21"/>
        </w:rPr>
        <w:t>：</w:t>
      </w:r>
      <w:r w:rsidR="00F037BD" w:rsidRPr="00717231">
        <w:rPr>
          <w:rFonts w:ascii="MS UI Gothic" w:eastAsia="MS UI Gothic" w:hAnsi="MS UI Gothic" w:hint="eastAsia"/>
          <w:color w:val="262626" w:themeColor="text1" w:themeTint="D9"/>
          <w:szCs w:val="21"/>
        </w:rPr>
        <w:t xml:space="preserve">　</w:t>
      </w:r>
      <w:r w:rsidR="00F037BD" w:rsidRPr="00717231">
        <w:rPr>
          <w:rFonts w:ascii="MS UI Gothic" w:eastAsia="MS UI Gothic" w:hAnsi="MS UI Gothic" w:hint="eastAsia"/>
          <w:color w:val="262626" w:themeColor="text1" w:themeTint="D9"/>
          <w:szCs w:val="21"/>
          <w:u w:val="single" w:color="7F7F7F"/>
        </w:rPr>
        <w:t xml:space="preserve">　　　　　　　　　　　　　　　　　　　　　　　　　　　　　　　　　　　　　　　　　　　　　　　</w:t>
      </w:r>
    </w:p>
    <w:p w:rsidR="00AA64EA" w:rsidRPr="00717231" w:rsidRDefault="00AA64EA" w:rsidP="00F037BD">
      <w:pPr>
        <w:spacing w:line="360" w:lineRule="auto"/>
        <w:ind w:firstLine="437"/>
        <w:rPr>
          <w:rFonts w:ascii="MS UI Gothic" w:eastAsia="MS UI Gothic" w:hAnsi="MS UI Gothic"/>
          <w:color w:val="262626" w:themeColor="text1" w:themeTint="D9"/>
          <w:szCs w:val="21"/>
          <w:u w:val="single" w:color="7F7F7F"/>
        </w:rPr>
      </w:pPr>
      <w:r w:rsidRPr="00717231">
        <w:rPr>
          <w:rFonts w:ascii="MS UI Gothic" w:eastAsia="MS UI Gothic" w:hAnsi="MS UI Gothic" w:hint="eastAsia"/>
          <w:color w:val="262626" w:themeColor="text1" w:themeTint="D9"/>
          <w:szCs w:val="21"/>
        </w:rPr>
        <w:t>所属組織名</w:t>
      </w:r>
      <w:r w:rsidR="00F037BD" w:rsidRPr="00717231">
        <w:rPr>
          <w:rFonts w:ascii="MS UI Gothic" w:eastAsia="MS UI Gothic" w:hAnsi="MS UI Gothic"/>
          <w:color w:val="262626" w:themeColor="text1" w:themeTint="D9"/>
          <w:szCs w:val="21"/>
        </w:rPr>
        <w:tab/>
      </w:r>
      <w:r w:rsidRPr="00717231">
        <w:rPr>
          <w:rFonts w:ascii="MS UI Gothic" w:eastAsia="MS UI Gothic" w:hAnsi="MS UI Gothic" w:hint="eastAsia"/>
          <w:color w:val="262626" w:themeColor="text1" w:themeTint="D9"/>
          <w:szCs w:val="21"/>
        </w:rPr>
        <w:t>：</w:t>
      </w:r>
      <w:r w:rsidR="00F037BD" w:rsidRPr="00717231">
        <w:rPr>
          <w:rFonts w:ascii="MS UI Gothic" w:eastAsia="MS UI Gothic" w:hAnsi="MS UI Gothic" w:hint="eastAsia"/>
          <w:color w:val="262626" w:themeColor="text1" w:themeTint="D9"/>
          <w:szCs w:val="21"/>
        </w:rPr>
        <w:t xml:space="preserve">　</w:t>
      </w:r>
      <w:r w:rsidR="00F037BD" w:rsidRPr="00717231">
        <w:rPr>
          <w:rFonts w:ascii="MS UI Gothic" w:eastAsia="MS UI Gothic" w:hAnsi="MS UI Gothic" w:hint="eastAsia"/>
          <w:color w:val="262626" w:themeColor="text1" w:themeTint="D9"/>
          <w:szCs w:val="21"/>
          <w:u w:val="single" w:color="7F7F7F"/>
        </w:rPr>
        <w:t xml:space="preserve">　　　　　　　　　　　　　　　　　　　　　　　　　　　　　　　　　　　　　　　　　　　　　　　</w:t>
      </w:r>
    </w:p>
    <w:p w:rsidR="00AA64EA" w:rsidRPr="00717231" w:rsidRDefault="00AA64EA" w:rsidP="00F037BD">
      <w:pPr>
        <w:spacing w:line="360" w:lineRule="auto"/>
        <w:ind w:firstLine="437"/>
        <w:rPr>
          <w:rFonts w:ascii="MS UI Gothic" w:eastAsia="MS UI Gothic" w:hAnsi="MS UI Gothic"/>
          <w:color w:val="262626" w:themeColor="text1" w:themeTint="D9"/>
          <w:szCs w:val="21"/>
          <w:u w:val="single" w:color="7F7F7F"/>
        </w:rPr>
      </w:pPr>
      <w:r w:rsidRPr="00717231">
        <w:rPr>
          <w:rFonts w:ascii="MS UI Gothic" w:eastAsia="MS UI Gothic" w:hAnsi="MS UI Gothic" w:hint="eastAsia"/>
          <w:color w:val="262626" w:themeColor="text1" w:themeTint="D9"/>
          <w:spacing w:val="26"/>
          <w:kern w:val="0"/>
          <w:szCs w:val="21"/>
          <w:fitText w:val="1050" w:id="-696097792"/>
        </w:rPr>
        <w:t>部署・役</w:t>
      </w:r>
      <w:r w:rsidRPr="00717231">
        <w:rPr>
          <w:rFonts w:ascii="MS UI Gothic" w:eastAsia="MS UI Gothic" w:hAnsi="MS UI Gothic" w:hint="eastAsia"/>
          <w:color w:val="262626" w:themeColor="text1" w:themeTint="D9"/>
          <w:spacing w:val="-38"/>
          <w:kern w:val="0"/>
          <w:szCs w:val="21"/>
          <w:fitText w:val="1050" w:id="-696097792"/>
        </w:rPr>
        <w:t>職</w:t>
      </w:r>
      <w:r w:rsidR="00F037BD" w:rsidRPr="00717231">
        <w:rPr>
          <w:rFonts w:ascii="MS UI Gothic" w:eastAsia="MS UI Gothic" w:hAnsi="MS UI Gothic"/>
          <w:color w:val="262626" w:themeColor="text1" w:themeTint="D9"/>
          <w:kern w:val="0"/>
          <w:szCs w:val="21"/>
        </w:rPr>
        <w:tab/>
      </w:r>
      <w:r w:rsidRPr="00717231">
        <w:rPr>
          <w:rFonts w:ascii="MS UI Gothic" w:eastAsia="MS UI Gothic" w:hAnsi="MS UI Gothic" w:hint="eastAsia"/>
          <w:color w:val="262626" w:themeColor="text1" w:themeTint="D9"/>
          <w:szCs w:val="21"/>
        </w:rPr>
        <w:t>：</w:t>
      </w:r>
      <w:r w:rsidR="00F037BD" w:rsidRPr="00717231">
        <w:rPr>
          <w:rFonts w:ascii="MS UI Gothic" w:eastAsia="MS UI Gothic" w:hAnsi="MS UI Gothic" w:hint="eastAsia"/>
          <w:color w:val="262626" w:themeColor="text1" w:themeTint="D9"/>
          <w:szCs w:val="21"/>
        </w:rPr>
        <w:t xml:space="preserve">　</w:t>
      </w:r>
      <w:r w:rsidR="00F037BD" w:rsidRPr="00717231">
        <w:rPr>
          <w:rFonts w:ascii="MS UI Gothic" w:eastAsia="MS UI Gothic" w:hAnsi="MS UI Gothic" w:hint="eastAsia"/>
          <w:color w:val="262626" w:themeColor="text1" w:themeTint="D9"/>
          <w:szCs w:val="21"/>
          <w:u w:val="single" w:color="7F7F7F"/>
        </w:rPr>
        <w:t xml:space="preserve">　　　　　　　　　　　　　　　　　　　　　　　　　　　　　　　　　　　　　　　　　　　　　　　</w:t>
      </w:r>
    </w:p>
    <w:p w:rsidR="00AA64EA" w:rsidRPr="00717231" w:rsidRDefault="007641B6" w:rsidP="00F037BD">
      <w:pPr>
        <w:spacing w:line="360" w:lineRule="auto"/>
        <w:ind w:firstLine="437"/>
        <w:rPr>
          <w:rFonts w:ascii="MS UI Gothic" w:eastAsia="MS UI Gothic" w:hAnsi="MS UI Gothic"/>
          <w:color w:val="262626" w:themeColor="text1" w:themeTint="D9"/>
          <w:szCs w:val="21"/>
          <w:u w:val="single" w:color="7F7F7F"/>
        </w:rPr>
      </w:pPr>
      <w:r w:rsidRPr="00717231">
        <w:rPr>
          <w:rFonts w:ascii="MS UI Gothic" w:eastAsia="MS UI Gothic" w:hAnsi="MS UI Gothic" w:hint="eastAsia"/>
          <w:color w:val="262626" w:themeColor="text1" w:themeTint="D9"/>
          <w:spacing w:val="35"/>
          <w:kern w:val="0"/>
          <w:szCs w:val="21"/>
          <w:fitText w:val="1050" w:id="-696097791"/>
        </w:rPr>
        <w:t>電話番</w:t>
      </w:r>
      <w:r w:rsidRPr="00717231">
        <w:rPr>
          <w:rFonts w:ascii="MS UI Gothic" w:eastAsia="MS UI Gothic" w:hAnsi="MS UI Gothic" w:hint="eastAsia"/>
          <w:color w:val="262626" w:themeColor="text1" w:themeTint="D9"/>
          <w:kern w:val="0"/>
          <w:szCs w:val="21"/>
          <w:fitText w:val="1050" w:id="-696097791"/>
        </w:rPr>
        <w:t>号</w:t>
      </w:r>
      <w:r w:rsidR="00F037BD" w:rsidRPr="00717231">
        <w:rPr>
          <w:rFonts w:ascii="MS UI Gothic" w:eastAsia="MS UI Gothic" w:hAnsi="MS UI Gothic"/>
          <w:color w:val="262626" w:themeColor="text1" w:themeTint="D9"/>
          <w:kern w:val="0"/>
          <w:szCs w:val="21"/>
        </w:rPr>
        <w:tab/>
      </w:r>
      <w:r w:rsidR="00AA64EA" w:rsidRPr="00717231">
        <w:rPr>
          <w:rFonts w:ascii="MS UI Gothic" w:eastAsia="MS UI Gothic" w:hAnsi="MS UI Gothic" w:hint="eastAsia"/>
          <w:color w:val="262626" w:themeColor="text1" w:themeTint="D9"/>
          <w:szCs w:val="21"/>
        </w:rPr>
        <w:t>：</w:t>
      </w:r>
      <w:r w:rsidR="00F037BD" w:rsidRPr="00717231">
        <w:rPr>
          <w:rFonts w:ascii="MS UI Gothic" w:eastAsia="MS UI Gothic" w:hAnsi="MS UI Gothic" w:hint="eastAsia"/>
          <w:color w:val="262626" w:themeColor="text1" w:themeTint="D9"/>
          <w:szCs w:val="21"/>
        </w:rPr>
        <w:t xml:space="preserve">　</w:t>
      </w:r>
      <w:r w:rsidR="00F037BD" w:rsidRPr="00717231">
        <w:rPr>
          <w:rFonts w:ascii="MS UI Gothic" w:eastAsia="MS UI Gothic" w:hAnsi="MS UI Gothic" w:hint="eastAsia"/>
          <w:color w:val="262626" w:themeColor="text1" w:themeTint="D9"/>
          <w:szCs w:val="21"/>
          <w:u w:val="single" w:color="7F7F7F"/>
        </w:rPr>
        <w:t xml:space="preserve">　　　　　　　　　　　　　　　　　　　　　　　　　　　　　　　　　　　　　　　　　　　　　　　</w:t>
      </w:r>
    </w:p>
    <w:p w:rsidR="00AA64EA" w:rsidRPr="00717231" w:rsidRDefault="007F4814" w:rsidP="00F037BD">
      <w:pPr>
        <w:spacing w:line="360" w:lineRule="auto"/>
        <w:ind w:firstLine="437"/>
        <w:rPr>
          <w:rFonts w:ascii="MS UI Gothic" w:eastAsia="MS UI Gothic" w:hAnsi="MS UI Gothic"/>
          <w:color w:val="262626" w:themeColor="text1" w:themeTint="D9"/>
          <w:szCs w:val="21"/>
          <w:u w:val="single" w:color="7F7F7F"/>
        </w:rPr>
      </w:pPr>
      <w:r w:rsidRPr="00717231">
        <w:rPr>
          <w:rFonts w:ascii="MS UI Gothic" w:eastAsia="MS UI Gothic" w:hAnsi="MS UI Gothic" w:hint="eastAsia"/>
          <w:color w:val="262626" w:themeColor="text1" w:themeTint="D9"/>
          <w:spacing w:val="52"/>
          <w:kern w:val="0"/>
          <w:szCs w:val="21"/>
          <w:fitText w:val="1050" w:id="-696097790"/>
        </w:rPr>
        <w:t>ＦＡＸ</w:t>
      </w:r>
      <w:r w:rsidR="00AA64EA" w:rsidRPr="00717231">
        <w:rPr>
          <w:rFonts w:ascii="MS UI Gothic" w:eastAsia="MS UI Gothic" w:hAnsi="MS UI Gothic" w:hint="eastAsia"/>
          <w:color w:val="262626" w:themeColor="text1" w:themeTint="D9"/>
          <w:spacing w:val="52"/>
          <w:kern w:val="0"/>
          <w:szCs w:val="21"/>
          <w:fitText w:val="1050" w:id="-696097790"/>
        </w:rPr>
        <w:t>番</w:t>
      </w:r>
      <w:r w:rsidR="00AA64EA" w:rsidRPr="00717231">
        <w:rPr>
          <w:rFonts w:ascii="MS UI Gothic" w:eastAsia="MS UI Gothic" w:hAnsi="MS UI Gothic" w:hint="eastAsia"/>
          <w:color w:val="262626" w:themeColor="text1" w:themeTint="D9"/>
          <w:spacing w:val="-25"/>
          <w:kern w:val="0"/>
          <w:szCs w:val="21"/>
          <w:fitText w:val="1050" w:id="-696097790"/>
        </w:rPr>
        <w:t>号</w:t>
      </w:r>
      <w:r w:rsidR="00F037BD" w:rsidRPr="00717231">
        <w:rPr>
          <w:rFonts w:ascii="MS UI Gothic" w:eastAsia="MS UI Gothic" w:hAnsi="MS UI Gothic"/>
          <w:color w:val="262626" w:themeColor="text1" w:themeTint="D9"/>
          <w:kern w:val="0"/>
          <w:szCs w:val="21"/>
        </w:rPr>
        <w:tab/>
      </w:r>
      <w:r w:rsidR="00AA64EA" w:rsidRPr="00717231">
        <w:rPr>
          <w:rFonts w:ascii="MS UI Gothic" w:eastAsia="MS UI Gothic" w:hAnsi="MS UI Gothic" w:hint="eastAsia"/>
          <w:color w:val="262626" w:themeColor="text1" w:themeTint="D9"/>
          <w:szCs w:val="21"/>
        </w:rPr>
        <w:t>：</w:t>
      </w:r>
      <w:r w:rsidR="00F037BD" w:rsidRPr="00717231">
        <w:rPr>
          <w:rFonts w:ascii="MS UI Gothic" w:eastAsia="MS UI Gothic" w:hAnsi="MS UI Gothic" w:hint="eastAsia"/>
          <w:color w:val="262626" w:themeColor="text1" w:themeTint="D9"/>
          <w:szCs w:val="21"/>
        </w:rPr>
        <w:t xml:space="preserve">　</w:t>
      </w:r>
      <w:r w:rsidR="00F037BD" w:rsidRPr="00717231">
        <w:rPr>
          <w:rFonts w:ascii="MS UI Gothic" w:eastAsia="MS UI Gothic" w:hAnsi="MS UI Gothic" w:hint="eastAsia"/>
          <w:color w:val="262626" w:themeColor="text1" w:themeTint="D9"/>
          <w:szCs w:val="21"/>
          <w:u w:val="single" w:color="7F7F7F"/>
        </w:rPr>
        <w:t xml:space="preserve">　　　　　　　　　　　　　　　　　　　　　　　　　　　　　　　　　　　　　　　　　　　　　　　</w:t>
      </w:r>
    </w:p>
    <w:p w:rsidR="00AA64EA" w:rsidRPr="00717231" w:rsidRDefault="00AA64EA" w:rsidP="00F037BD">
      <w:pPr>
        <w:spacing w:line="360" w:lineRule="auto"/>
        <w:ind w:firstLine="437"/>
        <w:rPr>
          <w:rFonts w:ascii="MS UI Gothic" w:eastAsia="MS UI Gothic" w:hAnsi="MS UI Gothic"/>
          <w:color w:val="262626" w:themeColor="text1" w:themeTint="D9"/>
          <w:szCs w:val="21"/>
          <w:u w:val="single" w:color="7F7F7F"/>
        </w:rPr>
      </w:pPr>
      <w:r w:rsidRPr="00717231">
        <w:rPr>
          <w:rFonts w:ascii="MS UI Gothic" w:eastAsia="MS UI Gothic" w:hAnsi="MS UI Gothic" w:hint="eastAsia"/>
          <w:color w:val="262626" w:themeColor="text1" w:themeTint="D9"/>
          <w:szCs w:val="21"/>
        </w:rPr>
        <w:t>電子メール</w:t>
      </w:r>
      <w:r w:rsidR="00F037BD" w:rsidRPr="00717231">
        <w:rPr>
          <w:rFonts w:ascii="MS UI Gothic" w:eastAsia="MS UI Gothic" w:hAnsi="MS UI Gothic"/>
          <w:color w:val="262626" w:themeColor="text1" w:themeTint="D9"/>
          <w:szCs w:val="21"/>
        </w:rPr>
        <w:tab/>
      </w:r>
      <w:r w:rsidRPr="00717231">
        <w:rPr>
          <w:rFonts w:ascii="MS UI Gothic" w:eastAsia="MS UI Gothic" w:hAnsi="MS UI Gothic" w:hint="eastAsia"/>
          <w:color w:val="262626" w:themeColor="text1" w:themeTint="D9"/>
          <w:szCs w:val="21"/>
        </w:rPr>
        <w:t>：</w:t>
      </w:r>
      <w:r w:rsidR="00F037BD" w:rsidRPr="00717231">
        <w:rPr>
          <w:rFonts w:ascii="MS UI Gothic" w:eastAsia="MS UI Gothic" w:hAnsi="MS UI Gothic" w:hint="eastAsia"/>
          <w:color w:val="262626" w:themeColor="text1" w:themeTint="D9"/>
          <w:szCs w:val="21"/>
        </w:rPr>
        <w:t xml:space="preserve">　</w:t>
      </w:r>
      <w:r w:rsidR="00F037BD" w:rsidRPr="00717231">
        <w:rPr>
          <w:rFonts w:ascii="MS UI Gothic" w:eastAsia="MS UI Gothic" w:hAnsi="MS UI Gothic" w:hint="eastAsia"/>
          <w:color w:val="262626" w:themeColor="text1" w:themeTint="D9"/>
          <w:szCs w:val="21"/>
          <w:u w:val="single" w:color="7F7F7F"/>
        </w:rPr>
        <w:t xml:space="preserve">　　　　　　　　　　　　　　　　　　　　　　　　　　　　　　　　　　　　　　　　　　　　　　　</w:t>
      </w:r>
    </w:p>
    <w:p w:rsidR="00AA64EA" w:rsidRPr="00717231" w:rsidRDefault="00AA64EA" w:rsidP="0046505D">
      <w:pPr>
        <w:snapToGrid w:val="0"/>
        <w:rPr>
          <w:rFonts w:ascii="MS UI Gothic" w:eastAsia="MS UI Gothic" w:hAnsi="MS UI Gothic"/>
          <w:color w:val="262626" w:themeColor="text1" w:themeTint="D9"/>
          <w:szCs w:val="21"/>
        </w:rPr>
      </w:pPr>
    </w:p>
    <w:p w:rsidR="00AA64EA" w:rsidRPr="00717231" w:rsidRDefault="00AA64EA" w:rsidP="00F037BD">
      <w:pPr>
        <w:snapToGrid w:val="0"/>
        <w:ind w:firstLineChars="221" w:firstLine="425"/>
        <w:rPr>
          <w:rFonts w:ascii="MS UI Gothic" w:eastAsia="MS UI Gothic" w:hAnsi="MS UI Gothic"/>
          <w:color w:val="262626" w:themeColor="text1" w:themeTint="D9"/>
          <w:szCs w:val="21"/>
        </w:rPr>
      </w:pPr>
      <w:r w:rsidRPr="00717231">
        <w:rPr>
          <w:rFonts w:ascii="MS UI Gothic" w:eastAsia="MS UI Gothic" w:hAnsi="MS UI Gothic" w:hint="eastAsia"/>
          <w:color w:val="262626" w:themeColor="text1" w:themeTint="D9"/>
          <w:szCs w:val="21"/>
        </w:rPr>
        <w:t>※申込</w:t>
      </w:r>
      <w:r w:rsidR="00443EFB" w:rsidRPr="00717231">
        <w:rPr>
          <w:rFonts w:ascii="MS UI Gothic" w:eastAsia="MS UI Gothic" w:hAnsi="MS UI Gothic" w:hint="eastAsia"/>
          <w:color w:val="262626" w:themeColor="text1" w:themeTint="D9"/>
          <w:szCs w:val="21"/>
        </w:rPr>
        <w:t>者毎</w:t>
      </w:r>
      <w:r w:rsidR="00EA2F3D" w:rsidRPr="00717231">
        <w:rPr>
          <w:rFonts w:ascii="MS UI Gothic" w:eastAsia="MS UI Gothic" w:hAnsi="MS UI Gothic" w:hint="eastAsia"/>
          <w:color w:val="262626" w:themeColor="text1" w:themeTint="D9"/>
          <w:szCs w:val="21"/>
        </w:rPr>
        <w:t>（一人一枚）</w:t>
      </w:r>
      <w:r w:rsidRPr="00717231">
        <w:rPr>
          <w:rFonts w:ascii="MS UI Gothic" w:eastAsia="MS UI Gothic" w:hAnsi="MS UI Gothic" w:hint="eastAsia"/>
          <w:color w:val="262626" w:themeColor="text1" w:themeTint="D9"/>
          <w:szCs w:val="21"/>
        </w:rPr>
        <w:t>で</w:t>
      </w:r>
      <w:r w:rsidR="00302F5A" w:rsidRPr="00717231">
        <w:rPr>
          <w:rFonts w:ascii="MS UI Gothic" w:eastAsia="MS UI Gothic" w:hAnsi="MS UI Gothic" w:hint="eastAsia"/>
          <w:color w:val="262626" w:themeColor="text1" w:themeTint="D9"/>
          <w:szCs w:val="21"/>
        </w:rPr>
        <w:t>お申込み</w:t>
      </w:r>
      <w:r w:rsidRPr="00717231">
        <w:rPr>
          <w:rFonts w:ascii="MS UI Gothic" w:eastAsia="MS UI Gothic" w:hAnsi="MS UI Gothic" w:hint="eastAsia"/>
          <w:color w:val="262626" w:themeColor="text1" w:themeTint="D9"/>
          <w:szCs w:val="21"/>
        </w:rPr>
        <w:t>ください。</w:t>
      </w:r>
    </w:p>
    <w:p w:rsidR="00AA64EA" w:rsidRPr="001E4C90" w:rsidRDefault="00AA64EA" w:rsidP="0046505D">
      <w:pPr>
        <w:snapToGrid w:val="0"/>
        <w:rPr>
          <w:rFonts w:ascii="MS UI Gothic" w:eastAsia="MS UI Gothic" w:hAnsi="MS UI Gothic"/>
          <w:color w:val="404040"/>
          <w:szCs w:val="21"/>
        </w:rPr>
      </w:pPr>
    </w:p>
    <w:sectPr w:rsidR="00AA64EA" w:rsidRPr="001E4C90" w:rsidSect="000D0D37">
      <w:pgSz w:w="11906" w:h="16838" w:code="9"/>
      <w:pgMar w:top="567" w:right="567" w:bottom="567" w:left="567" w:header="170" w:footer="283" w:gutter="0"/>
      <w:cols w:space="425"/>
      <w:docGrid w:type="linesAndChars" w:linePitch="36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DBB" w:rsidRDefault="009A4DBB">
      <w:r>
        <w:separator/>
      </w:r>
    </w:p>
  </w:endnote>
  <w:endnote w:type="continuationSeparator" w:id="0">
    <w:p w:rsidR="009A4DBB" w:rsidRDefault="009A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365" w:rsidRPr="00553B56" w:rsidRDefault="00430365" w:rsidP="00CD44E3">
    <w:pPr>
      <w:pStyle w:val="a6"/>
      <w:jc w:val="center"/>
      <w:rPr>
        <w:rFonts w:ascii="ＭＳ ゴシック" w:eastAsia="ＭＳ ゴシック" w:hAnsi="ＭＳ ゴシック"/>
      </w:rPr>
    </w:pPr>
    <w:r w:rsidRPr="00553B56">
      <w:rPr>
        <w:rFonts w:ascii="ＭＳ ゴシック" w:eastAsia="ＭＳ ゴシック" w:hAnsi="ＭＳ ゴシック"/>
        <w:kern w:val="0"/>
        <w:szCs w:val="21"/>
      </w:rPr>
      <w:t xml:space="preserve">- </w:t>
    </w:r>
    <w:r w:rsidRPr="00553B56">
      <w:rPr>
        <w:rFonts w:ascii="ＭＳ ゴシック" w:eastAsia="ＭＳ ゴシック" w:hAnsi="ＭＳ ゴシック"/>
        <w:kern w:val="0"/>
        <w:szCs w:val="21"/>
      </w:rPr>
      <w:fldChar w:fldCharType="begin"/>
    </w:r>
    <w:r w:rsidRPr="00553B56">
      <w:rPr>
        <w:rFonts w:ascii="ＭＳ ゴシック" w:eastAsia="ＭＳ ゴシック" w:hAnsi="ＭＳ ゴシック"/>
        <w:kern w:val="0"/>
        <w:szCs w:val="21"/>
      </w:rPr>
      <w:instrText xml:space="preserve"> PAGE </w:instrText>
    </w:r>
    <w:r w:rsidRPr="00553B56">
      <w:rPr>
        <w:rFonts w:ascii="ＭＳ ゴシック" w:eastAsia="ＭＳ ゴシック" w:hAnsi="ＭＳ ゴシック"/>
        <w:kern w:val="0"/>
        <w:szCs w:val="21"/>
      </w:rPr>
      <w:fldChar w:fldCharType="separate"/>
    </w:r>
    <w:r w:rsidR="00B63679">
      <w:rPr>
        <w:rFonts w:ascii="ＭＳ ゴシック" w:eastAsia="ＭＳ ゴシック" w:hAnsi="ＭＳ ゴシック"/>
        <w:noProof/>
        <w:kern w:val="0"/>
        <w:szCs w:val="21"/>
      </w:rPr>
      <w:t>3</w:t>
    </w:r>
    <w:r w:rsidRPr="00553B56">
      <w:rPr>
        <w:rFonts w:ascii="ＭＳ ゴシック" w:eastAsia="ＭＳ ゴシック" w:hAnsi="ＭＳ ゴシック"/>
        <w:kern w:val="0"/>
        <w:szCs w:val="21"/>
      </w:rPr>
      <w:fldChar w:fldCharType="end"/>
    </w:r>
    <w:r w:rsidRPr="00553B56">
      <w:rPr>
        <w:rFonts w:ascii="ＭＳ ゴシック" w:eastAsia="ＭＳ ゴシック" w:hAnsi="ＭＳ ゴシック"/>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365" w:rsidRPr="00F31CE7" w:rsidRDefault="00430365" w:rsidP="00F31CE7">
    <w:pPr>
      <w:pStyle w:val="a6"/>
      <w:jc w:val="center"/>
      <w:rPr>
        <w:rFonts w:ascii="ＭＳ ゴシック" w:eastAsia="ＭＳ ゴシック" w:hAnsi="ＭＳ ゴシック"/>
      </w:rPr>
    </w:pPr>
    <w:r w:rsidRPr="00F31CE7">
      <w:rPr>
        <w:rFonts w:ascii="ＭＳ ゴシック" w:eastAsia="ＭＳ ゴシック" w:hAnsi="ＭＳ ゴシック"/>
        <w:kern w:val="0"/>
        <w:szCs w:val="21"/>
      </w:rPr>
      <w:t xml:space="preserve">- </w:t>
    </w:r>
    <w:r w:rsidRPr="00F31CE7">
      <w:rPr>
        <w:rFonts w:ascii="ＭＳ ゴシック" w:eastAsia="ＭＳ ゴシック" w:hAnsi="ＭＳ ゴシック"/>
        <w:kern w:val="0"/>
        <w:szCs w:val="21"/>
      </w:rPr>
      <w:fldChar w:fldCharType="begin"/>
    </w:r>
    <w:r w:rsidRPr="00F31CE7">
      <w:rPr>
        <w:rFonts w:ascii="ＭＳ ゴシック" w:eastAsia="ＭＳ ゴシック" w:hAnsi="ＭＳ ゴシック"/>
        <w:kern w:val="0"/>
        <w:szCs w:val="21"/>
      </w:rPr>
      <w:instrText xml:space="preserve"> PAGE </w:instrText>
    </w:r>
    <w:r w:rsidRPr="00F31CE7">
      <w:rPr>
        <w:rFonts w:ascii="ＭＳ ゴシック" w:eastAsia="ＭＳ ゴシック" w:hAnsi="ＭＳ ゴシック"/>
        <w:kern w:val="0"/>
        <w:szCs w:val="21"/>
      </w:rPr>
      <w:fldChar w:fldCharType="separate"/>
    </w:r>
    <w:r w:rsidR="00B63679">
      <w:rPr>
        <w:rFonts w:ascii="ＭＳ ゴシック" w:eastAsia="ＭＳ ゴシック" w:hAnsi="ＭＳ ゴシック"/>
        <w:noProof/>
        <w:kern w:val="0"/>
        <w:szCs w:val="21"/>
      </w:rPr>
      <w:t>1</w:t>
    </w:r>
    <w:r w:rsidRPr="00F31CE7">
      <w:rPr>
        <w:rFonts w:ascii="ＭＳ ゴシック" w:eastAsia="ＭＳ ゴシック" w:hAnsi="ＭＳ ゴシック"/>
        <w:kern w:val="0"/>
        <w:szCs w:val="21"/>
      </w:rPr>
      <w:fldChar w:fldCharType="end"/>
    </w:r>
    <w:r w:rsidRPr="00F31CE7">
      <w:rPr>
        <w:rFonts w:ascii="ＭＳ ゴシック" w:eastAsia="ＭＳ ゴシック" w:hAnsi="ＭＳ ゴシック"/>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DBB" w:rsidRDefault="009A4DBB">
      <w:r>
        <w:separator/>
      </w:r>
    </w:p>
  </w:footnote>
  <w:footnote w:type="continuationSeparator" w:id="0">
    <w:p w:rsidR="009A4DBB" w:rsidRDefault="009A4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5B9" w:rsidRPr="00FC37A4" w:rsidRDefault="002B75B9" w:rsidP="002B75B9">
    <w:pPr>
      <w:pStyle w:val="a5"/>
      <w:jc w:val="right"/>
      <w:rPr>
        <w:color w:val="40404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365" w:rsidRPr="00BA5D83" w:rsidRDefault="00430365" w:rsidP="00AF5556">
    <w:pPr>
      <w:pStyle w:val="a5"/>
      <w:wordWrap w:val="0"/>
      <w:ind w:right="480"/>
      <w:jc w:val="right"/>
      <w:rPr>
        <w:color w:val="7F7F7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802"/>
    <w:multiLevelType w:val="hybridMultilevel"/>
    <w:tmpl w:val="D7880FC4"/>
    <w:lvl w:ilvl="0" w:tplc="496E7D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FE14DE"/>
    <w:multiLevelType w:val="hybridMultilevel"/>
    <w:tmpl w:val="93908612"/>
    <w:lvl w:ilvl="0" w:tplc="E436833A">
      <w:start w:val="1"/>
      <w:numFmt w:val="decimalEnclosedCircle"/>
      <w:lvlText w:val="%1"/>
      <w:lvlJc w:val="left"/>
      <w:pPr>
        <w:tabs>
          <w:tab w:val="num" w:pos="284"/>
        </w:tabs>
        <w:ind w:left="284" w:hanging="284"/>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C852E5"/>
    <w:multiLevelType w:val="hybridMultilevel"/>
    <w:tmpl w:val="50C06430"/>
    <w:lvl w:ilvl="0" w:tplc="1D4C5C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5E0B3F"/>
    <w:multiLevelType w:val="hybridMultilevel"/>
    <w:tmpl w:val="3970034A"/>
    <w:lvl w:ilvl="0" w:tplc="C908B7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755F14"/>
    <w:multiLevelType w:val="hybridMultilevel"/>
    <w:tmpl w:val="BD3ACD80"/>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A209A8"/>
    <w:multiLevelType w:val="hybridMultilevel"/>
    <w:tmpl w:val="E6B08B50"/>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4FC474B"/>
    <w:multiLevelType w:val="hybridMultilevel"/>
    <w:tmpl w:val="7534F066"/>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E353BB"/>
    <w:multiLevelType w:val="hybridMultilevel"/>
    <w:tmpl w:val="37844222"/>
    <w:lvl w:ilvl="0" w:tplc="774E84F6">
      <w:numFmt w:val="bullet"/>
      <w:lvlText w:val="・"/>
      <w:lvlJc w:val="left"/>
      <w:pPr>
        <w:tabs>
          <w:tab w:val="num" w:pos="461"/>
        </w:tabs>
        <w:ind w:left="4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8" w15:restartNumberingAfterBreak="0">
    <w:nsid w:val="1E3330E2"/>
    <w:multiLevelType w:val="hybridMultilevel"/>
    <w:tmpl w:val="FF30965C"/>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F26C60"/>
    <w:multiLevelType w:val="multilevel"/>
    <w:tmpl w:val="5D72507A"/>
    <w:lvl w:ilvl="0">
      <w:start w:val="1"/>
      <w:numFmt w:val="decimalEnclosedCircle"/>
      <w:lvlText w:val="%1"/>
      <w:lvlJc w:val="left"/>
      <w:pPr>
        <w:tabs>
          <w:tab w:val="num" w:pos="460"/>
        </w:tabs>
        <w:ind w:left="460" w:hanging="360"/>
      </w:pPr>
      <w:rPr>
        <w:rFonts w:hint="default"/>
      </w:rPr>
    </w:lvl>
    <w:lvl w:ilvl="1">
      <w:start w:val="1"/>
      <w:numFmt w:val="aiueoFullWidth"/>
      <w:lvlText w:val="(%2)"/>
      <w:lvlJc w:val="left"/>
      <w:pPr>
        <w:tabs>
          <w:tab w:val="num" w:pos="940"/>
        </w:tabs>
        <w:ind w:left="940" w:hanging="420"/>
      </w:pPr>
    </w:lvl>
    <w:lvl w:ilvl="2">
      <w:start w:val="1"/>
      <w:numFmt w:val="decimalEnclosedCircle"/>
      <w:lvlText w:val="%3"/>
      <w:lvlJc w:val="left"/>
      <w:pPr>
        <w:tabs>
          <w:tab w:val="num" w:pos="1360"/>
        </w:tabs>
        <w:ind w:left="1360" w:hanging="420"/>
      </w:pPr>
    </w:lvl>
    <w:lvl w:ilvl="3">
      <w:start w:val="1"/>
      <w:numFmt w:val="decimal"/>
      <w:lvlText w:val="%4."/>
      <w:lvlJc w:val="left"/>
      <w:pPr>
        <w:tabs>
          <w:tab w:val="num" w:pos="1780"/>
        </w:tabs>
        <w:ind w:left="1780" w:hanging="420"/>
      </w:pPr>
    </w:lvl>
    <w:lvl w:ilvl="4">
      <w:start w:val="1"/>
      <w:numFmt w:val="aiueoFullWidth"/>
      <w:lvlText w:val="(%5)"/>
      <w:lvlJc w:val="left"/>
      <w:pPr>
        <w:tabs>
          <w:tab w:val="num" w:pos="2200"/>
        </w:tabs>
        <w:ind w:left="2200" w:hanging="420"/>
      </w:pPr>
    </w:lvl>
    <w:lvl w:ilvl="5">
      <w:start w:val="1"/>
      <w:numFmt w:val="decimalEnclosedCircle"/>
      <w:lvlText w:val="%6"/>
      <w:lvlJc w:val="left"/>
      <w:pPr>
        <w:tabs>
          <w:tab w:val="num" w:pos="2620"/>
        </w:tabs>
        <w:ind w:left="2620" w:hanging="420"/>
      </w:pPr>
    </w:lvl>
    <w:lvl w:ilvl="6">
      <w:start w:val="1"/>
      <w:numFmt w:val="decimal"/>
      <w:lvlText w:val="%7."/>
      <w:lvlJc w:val="left"/>
      <w:pPr>
        <w:tabs>
          <w:tab w:val="num" w:pos="3040"/>
        </w:tabs>
        <w:ind w:left="3040" w:hanging="420"/>
      </w:pPr>
    </w:lvl>
    <w:lvl w:ilvl="7">
      <w:start w:val="1"/>
      <w:numFmt w:val="aiueoFullWidth"/>
      <w:lvlText w:val="(%8)"/>
      <w:lvlJc w:val="left"/>
      <w:pPr>
        <w:tabs>
          <w:tab w:val="num" w:pos="3460"/>
        </w:tabs>
        <w:ind w:left="3460" w:hanging="420"/>
      </w:pPr>
    </w:lvl>
    <w:lvl w:ilvl="8">
      <w:start w:val="1"/>
      <w:numFmt w:val="decimalEnclosedCircle"/>
      <w:lvlText w:val="%9"/>
      <w:lvlJc w:val="left"/>
      <w:pPr>
        <w:tabs>
          <w:tab w:val="num" w:pos="3880"/>
        </w:tabs>
        <w:ind w:left="3880" w:hanging="420"/>
      </w:pPr>
    </w:lvl>
  </w:abstractNum>
  <w:abstractNum w:abstractNumId="10" w15:restartNumberingAfterBreak="0">
    <w:nsid w:val="1F011469"/>
    <w:multiLevelType w:val="multilevel"/>
    <w:tmpl w:val="F2DA1EB8"/>
    <w:lvl w:ilvl="0">
      <w:start w:val="1"/>
      <w:numFmt w:val="decimalEnclosedCircle"/>
      <w:lvlText w:val="%1"/>
      <w:lvlJc w:val="left"/>
      <w:pPr>
        <w:tabs>
          <w:tab w:val="num" w:pos="284"/>
        </w:tabs>
        <w:ind w:left="284" w:hanging="18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7342C34"/>
    <w:multiLevelType w:val="multilevel"/>
    <w:tmpl w:val="6596843A"/>
    <w:lvl w:ilvl="0">
      <w:start w:val="1"/>
      <w:numFmt w:val="decimalEnclosedCircle"/>
      <w:lvlText w:val="%1"/>
      <w:lvlJc w:val="left"/>
      <w:pPr>
        <w:tabs>
          <w:tab w:val="num" w:pos="284"/>
        </w:tabs>
        <w:ind w:left="284" w:hanging="18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8771F88"/>
    <w:multiLevelType w:val="hybridMultilevel"/>
    <w:tmpl w:val="1B9466AA"/>
    <w:lvl w:ilvl="0" w:tplc="F58A43A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4053F3"/>
    <w:multiLevelType w:val="hybridMultilevel"/>
    <w:tmpl w:val="A3EAC34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104B6E"/>
    <w:multiLevelType w:val="hybridMultilevel"/>
    <w:tmpl w:val="F008188C"/>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A55AD9"/>
    <w:multiLevelType w:val="hybridMultilevel"/>
    <w:tmpl w:val="33AA840A"/>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54F63A4F"/>
    <w:multiLevelType w:val="hybridMultilevel"/>
    <w:tmpl w:val="6596843A"/>
    <w:lvl w:ilvl="0" w:tplc="40406CF4">
      <w:start w:val="1"/>
      <w:numFmt w:val="decimalEnclosedCircle"/>
      <w:lvlText w:val="%1"/>
      <w:lvlJc w:val="left"/>
      <w:pPr>
        <w:tabs>
          <w:tab w:val="num" w:pos="284"/>
        </w:tabs>
        <w:ind w:left="284" w:hanging="1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513605"/>
    <w:multiLevelType w:val="hybridMultilevel"/>
    <w:tmpl w:val="DB9230EE"/>
    <w:lvl w:ilvl="0" w:tplc="C396DF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435C56"/>
    <w:multiLevelType w:val="hybridMultilevel"/>
    <w:tmpl w:val="5562FB6E"/>
    <w:lvl w:ilvl="0" w:tplc="F58A43A2">
      <w:start w:val="1"/>
      <w:numFmt w:val="decimalEnclosedCircle"/>
      <w:lvlText w:val="%1"/>
      <w:lvlJc w:val="left"/>
      <w:pPr>
        <w:tabs>
          <w:tab w:val="num" w:pos="284"/>
        </w:tabs>
        <w:ind w:left="284" w:hanging="284"/>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EC688C"/>
    <w:multiLevelType w:val="hybridMultilevel"/>
    <w:tmpl w:val="C27EF5DC"/>
    <w:lvl w:ilvl="0" w:tplc="E436833A">
      <w:start w:val="1"/>
      <w:numFmt w:val="decimalEnclosedCircle"/>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0" w15:restartNumberingAfterBreak="0">
    <w:nsid w:val="601D73EC"/>
    <w:multiLevelType w:val="hybridMultilevel"/>
    <w:tmpl w:val="D0141022"/>
    <w:lvl w:ilvl="0" w:tplc="289C5BE6">
      <w:start w:val="1"/>
      <w:numFmt w:val="decimalEnclosedCircle"/>
      <w:lvlText w:val="%1"/>
      <w:lvlJc w:val="left"/>
      <w:pPr>
        <w:tabs>
          <w:tab w:val="num" w:pos="28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6A4A25CC">
      <w:start w:val="1"/>
      <w:numFmt w:val="decimalEnclosedCircle"/>
      <w:lvlText w:val="%3"/>
      <w:lvlJc w:val="left"/>
      <w:pPr>
        <w:tabs>
          <w:tab w:val="num" w:pos="1260"/>
        </w:tabs>
        <w:ind w:left="1260" w:hanging="420"/>
      </w:pPr>
      <w:rPr>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C81EE0"/>
    <w:multiLevelType w:val="hybridMultilevel"/>
    <w:tmpl w:val="F6943D04"/>
    <w:lvl w:ilvl="0" w:tplc="40406CF4">
      <w:start w:val="1"/>
      <w:numFmt w:val="decimalEnclosedCircle"/>
      <w:lvlText w:val="%1"/>
      <w:lvlJc w:val="left"/>
      <w:pPr>
        <w:tabs>
          <w:tab w:val="num" w:pos="284"/>
        </w:tabs>
        <w:ind w:left="284" w:hanging="184"/>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2" w15:restartNumberingAfterBreak="0">
    <w:nsid w:val="648220B4"/>
    <w:multiLevelType w:val="hybridMultilevel"/>
    <w:tmpl w:val="BFBC476C"/>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69040337"/>
    <w:multiLevelType w:val="hybridMultilevel"/>
    <w:tmpl w:val="52B20DF4"/>
    <w:lvl w:ilvl="0" w:tplc="BEBE0A02">
      <w:start w:val="1"/>
      <w:numFmt w:val="decimalEnclosedCircle"/>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6B817EA8"/>
    <w:multiLevelType w:val="hybridMultilevel"/>
    <w:tmpl w:val="F6F26BDC"/>
    <w:lvl w:ilvl="0" w:tplc="40406CF4">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1C030AD"/>
    <w:multiLevelType w:val="hybridMultilevel"/>
    <w:tmpl w:val="A6069DAE"/>
    <w:lvl w:ilvl="0" w:tplc="CAC459F6">
      <w:start w:val="1"/>
      <w:numFmt w:val="decimalEnclosedCircle"/>
      <w:lvlText w:val="%1"/>
      <w:lvlJc w:val="left"/>
      <w:pPr>
        <w:tabs>
          <w:tab w:val="num" w:pos="360"/>
        </w:tabs>
        <w:ind w:left="360" w:hanging="360"/>
      </w:pPr>
      <w:rPr>
        <w:rFonts w:hint="eastAsia"/>
      </w:rPr>
    </w:lvl>
    <w:lvl w:ilvl="1" w:tplc="C0BEF00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F97B5E"/>
    <w:multiLevelType w:val="hybridMultilevel"/>
    <w:tmpl w:val="7EC269A2"/>
    <w:lvl w:ilvl="0" w:tplc="A1829F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455285"/>
    <w:multiLevelType w:val="hybridMultilevel"/>
    <w:tmpl w:val="E0720134"/>
    <w:lvl w:ilvl="0" w:tplc="4AC2516E">
      <w:start w:val="1"/>
      <w:numFmt w:val="decimalEnclosedCircle"/>
      <w:lvlText w:val="%1"/>
      <w:lvlJc w:val="left"/>
      <w:pPr>
        <w:tabs>
          <w:tab w:val="num" w:pos="284"/>
        </w:tabs>
        <w:ind w:left="284" w:hanging="28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CB90787"/>
    <w:multiLevelType w:val="hybridMultilevel"/>
    <w:tmpl w:val="7B084568"/>
    <w:lvl w:ilvl="0" w:tplc="39B2B5C6">
      <w:start w:val="1"/>
      <w:numFmt w:val="decimalEnclosedCircle"/>
      <w:lvlText w:val="%1"/>
      <w:lvlJc w:val="left"/>
      <w:pPr>
        <w:tabs>
          <w:tab w:val="num" w:pos="284"/>
        </w:tabs>
        <w:ind w:left="284" w:hanging="284"/>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265B60"/>
    <w:multiLevelType w:val="hybridMultilevel"/>
    <w:tmpl w:val="86E2F04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E1305E"/>
    <w:multiLevelType w:val="hybridMultilevel"/>
    <w:tmpl w:val="BD3ACA50"/>
    <w:lvl w:ilvl="0" w:tplc="BDB2F2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2"/>
  </w:num>
  <w:num w:numId="3">
    <w:abstractNumId w:val="26"/>
  </w:num>
  <w:num w:numId="4">
    <w:abstractNumId w:val="30"/>
  </w:num>
  <w:num w:numId="5">
    <w:abstractNumId w:val="25"/>
  </w:num>
  <w:num w:numId="6">
    <w:abstractNumId w:val="3"/>
  </w:num>
  <w:num w:numId="7">
    <w:abstractNumId w:val="17"/>
  </w:num>
  <w:num w:numId="8">
    <w:abstractNumId w:val="13"/>
  </w:num>
  <w:num w:numId="9">
    <w:abstractNumId w:val="29"/>
  </w:num>
  <w:num w:numId="10">
    <w:abstractNumId w:val="19"/>
  </w:num>
  <w:num w:numId="11">
    <w:abstractNumId w:val="23"/>
  </w:num>
  <w:num w:numId="12">
    <w:abstractNumId w:val="21"/>
  </w:num>
  <w:num w:numId="13">
    <w:abstractNumId w:val="9"/>
  </w:num>
  <w:num w:numId="14">
    <w:abstractNumId w:val="16"/>
  </w:num>
  <w:num w:numId="15">
    <w:abstractNumId w:val="28"/>
  </w:num>
  <w:num w:numId="16">
    <w:abstractNumId w:val="10"/>
  </w:num>
  <w:num w:numId="17">
    <w:abstractNumId w:val="11"/>
  </w:num>
  <w:num w:numId="18">
    <w:abstractNumId w:val="4"/>
  </w:num>
  <w:num w:numId="19">
    <w:abstractNumId w:val="6"/>
  </w:num>
  <w:num w:numId="20">
    <w:abstractNumId w:val="8"/>
  </w:num>
  <w:num w:numId="21">
    <w:abstractNumId w:val="27"/>
  </w:num>
  <w:num w:numId="22">
    <w:abstractNumId w:val="14"/>
  </w:num>
  <w:num w:numId="23">
    <w:abstractNumId w:val="7"/>
  </w:num>
  <w:num w:numId="24">
    <w:abstractNumId w:val="1"/>
  </w:num>
  <w:num w:numId="25">
    <w:abstractNumId w:val="18"/>
  </w:num>
  <w:num w:numId="26">
    <w:abstractNumId w:val="20"/>
  </w:num>
  <w:num w:numId="27">
    <w:abstractNumId w:val="15"/>
  </w:num>
  <w:num w:numId="28">
    <w:abstractNumId w:val="2"/>
  </w:num>
  <w:num w:numId="29">
    <w:abstractNumId w:val="5"/>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AB"/>
    <w:rsid w:val="00003391"/>
    <w:rsid w:val="00005739"/>
    <w:rsid w:val="00017874"/>
    <w:rsid w:val="00017B32"/>
    <w:rsid w:val="000412EC"/>
    <w:rsid w:val="000413FC"/>
    <w:rsid w:val="0005079C"/>
    <w:rsid w:val="00060214"/>
    <w:rsid w:val="00065564"/>
    <w:rsid w:val="00066418"/>
    <w:rsid w:val="00076AAE"/>
    <w:rsid w:val="00090F24"/>
    <w:rsid w:val="00091270"/>
    <w:rsid w:val="0009711B"/>
    <w:rsid w:val="000D0D37"/>
    <w:rsid w:val="000D2B84"/>
    <w:rsid w:val="000E199C"/>
    <w:rsid w:val="000F0DF8"/>
    <w:rsid w:val="000F7287"/>
    <w:rsid w:val="00114CD0"/>
    <w:rsid w:val="001213BA"/>
    <w:rsid w:val="001564AA"/>
    <w:rsid w:val="00162991"/>
    <w:rsid w:val="00173927"/>
    <w:rsid w:val="00183CC8"/>
    <w:rsid w:val="001859C1"/>
    <w:rsid w:val="001B51B0"/>
    <w:rsid w:val="001B739B"/>
    <w:rsid w:val="001C460D"/>
    <w:rsid w:val="001C711E"/>
    <w:rsid w:val="001E4C90"/>
    <w:rsid w:val="001E57D1"/>
    <w:rsid w:val="001F0A16"/>
    <w:rsid w:val="001F5695"/>
    <w:rsid w:val="00202028"/>
    <w:rsid w:val="00211B55"/>
    <w:rsid w:val="00212FDD"/>
    <w:rsid w:val="00216169"/>
    <w:rsid w:val="0022754B"/>
    <w:rsid w:val="00227D2E"/>
    <w:rsid w:val="00232109"/>
    <w:rsid w:val="00233BB0"/>
    <w:rsid w:val="00242992"/>
    <w:rsid w:val="00256ABB"/>
    <w:rsid w:val="00260716"/>
    <w:rsid w:val="002632D1"/>
    <w:rsid w:val="00287F0A"/>
    <w:rsid w:val="002A10E2"/>
    <w:rsid w:val="002A42E3"/>
    <w:rsid w:val="002B0AEA"/>
    <w:rsid w:val="002B6E61"/>
    <w:rsid w:val="002B75B9"/>
    <w:rsid w:val="002C3303"/>
    <w:rsid w:val="002C395A"/>
    <w:rsid w:val="002E61E3"/>
    <w:rsid w:val="00302F5A"/>
    <w:rsid w:val="00307BBF"/>
    <w:rsid w:val="00313791"/>
    <w:rsid w:val="00323DFC"/>
    <w:rsid w:val="00333721"/>
    <w:rsid w:val="0033455A"/>
    <w:rsid w:val="003436E3"/>
    <w:rsid w:val="0035528F"/>
    <w:rsid w:val="00357007"/>
    <w:rsid w:val="003756BF"/>
    <w:rsid w:val="00377E5E"/>
    <w:rsid w:val="00380A14"/>
    <w:rsid w:val="0038362C"/>
    <w:rsid w:val="003873F3"/>
    <w:rsid w:val="003931E1"/>
    <w:rsid w:val="003A2B0A"/>
    <w:rsid w:val="003A2E30"/>
    <w:rsid w:val="003A5B0A"/>
    <w:rsid w:val="003B0C36"/>
    <w:rsid w:val="003C2D3C"/>
    <w:rsid w:val="003C3321"/>
    <w:rsid w:val="003D15E8"/>
    <w:rsid w:val="003E35CC"/>
    <w:rsid w:val="00423395"/>
    <w:rsid w:val="00426855"/>
    <w:rsid w:val="00430365"/>
    <w:rsid w:val="004313FA"/>
    <w:rsid w:val="00443EFB"/>
    <w:rsid w:val="0046505D"/>
    <w:rsid w:val="004727F3"/>
    <w:rsid w:val="00473FC4"/>
    <w:rsid w:val="004753A8"/>
    <w:rsid w:val="00494709"/>
    <w:rsid w:val="004954B3"/>
    <w:rsid w:val="00497F8A"/>
    <w:rsid w:val="004A3410"/>
    <w:rsid w:val="004B4782"/>
    <w:rsid w:val="004C6AA3"/>
    <w:rsid w:val="004E23DA"/>
    <w:rsid w:val="004E7A90"/>
    <w:rsid w:val="004F5455"/>
    <w:rsid w:val="00501C1F"/>
    <w:rsid w:val="00503033"/>
    <w:rsid w:val="00512D89"/>
    <w:rsid w:val="00543CA1"/>
    <w:rsid w:val="00547C2F"/>
    <w:rsid w:val="00553B56"/>
    <w:rsid w:val="00563974"/>
    <w:rsid w:val="00563FD8"/>
    <w:rsid w:val="00571B10"/>
    <w:rsid w:val="005753DA"/>
    <w:rsid w:val="00583D79"/>
    <w:rsid w:val="005A6829"/>
    <w:rsid w:val="005B2262"/>
    <w:rsid w:val="005C2C3F"/>
    <w:rsid w:val="005C62BD"/>
    <w:rsid w:val="005C7A53"/>
    <w:rsid w:val="005D411D"/>
    <w:rsid w:val="005E311A"/>
    <w:rsid w:val="005E7AA6"/>
    <w:rsid w:val="00603F28"/>
    <w:rsid w:val="00646E8C"/>
    <w:rsid w:val="00647350"/>
    <w:rsid w:val="00676117"/>
    <w:rsid w:val="00697FAB"/>
    <w:rsid w:val="006A12A1"/>
    <w:rsid w:val="006B3F96"/>
    <w:rsid w:val="006D15AC"/>
    <w:rsid w:val="006D3BE0"/>
    <w:rsid w:val="006D53B0"/>
    <w:rsid w:val="006E3D2D"/>
    <w:rsid w:val="006F5958"/>
    <w:rsid w:val="006F7192"/>
    <w:rsid w:val="00700C75"/>
    <w:rsid w:val="00706921"/>
    <w:rsid w:val="007116F2"/>
    <w:rsid w:val="00717231"/>
    <w:rsid w:val="00732F07"/>
    <w:rsid w:val="00734ED4"/>
    <w:rsid w:val="007364EC"/>
    <w:rsid w:val="0074324B"/>
    <w:rsid w:val="00745B3A"/>
    <w:rsid w:val="0075186D"/>
    <w:rsid w:val="007641B6"/>
    <w:rsid w:val="00771C0B"/>
    <w:rsid w:val="007748A9"/>
    <w:rsid w:val="007926C1"/>
    <w:rsid w:val="007A34BC"/>
    <w:rsid w:val="007B25AA"/>
    <w:rsid w:val="007C5E90"/>
    <w:rsid w:val="007D3A97"/>
    <w:rsid w:val="007F2029"/>
    <w:rsid w:val="007F3356"/>
    <w:rsid w:val="007F4814"/>
    <w:rsid w:val="008009C1"/>
    <w:rsid w:val="00802897"/>
    <w:rsid w:val="00803FF7"/>
    <w:rsid w:val="008238B2"/>
    <w:rsid w:val="00833232"/>
    <w:rsid w:val="00836067"/>
    <w:rsid w:val="0084414D"/>
    <w:rsid w:val="0084583B"/>
    <w:rsid w:val="00850316"/>
    <w:rsid w:val="00850870"/>
    <w:rsid w:val="008527EB"/>
    <w:rsid w:val="00856389"/>
    <w:rsid w:val="00865741"/>
    <w:rsid w:val="00867CBF"/>
    <w:rsid w:val="00876620"/>
    <w:rsid w:val="008844D7"/>
    <w:rsid w:val="00892079"/>
    <w:rsid w:val="008A7192"/>
    <w:rsid w:val="008E015A"/>
    <w:rsid w:val="008F4DBC"/>
    <w:rsid w:val="0090157B"/>
    <w:rsid w:val="00947588"/>
    <w:rsid w:val="00950752"/>
    <w:rsid w:val="00951463"/>
    <w:rsid w:val="0098399F"/>
    <w:rsid w:val="00990570"/>
    <w:rsid w:val="009A2762"/>
    <w:rsid w:val="009A4DBB"/>
    <w:rsid w:val="009A5898"/>
    <w:rsid w:val="009C2E5A"/>
    <w:rsid w:val="009D76B4"/>
    <w:rsid w:val="009F0AE5"/>
    <w:rsid w:val="00A07F71"/>
    <w:rsid w:val="00A10642"/>
    <w:rsid w:val="00A15563"/>
    <w:rsid w:val="00A2404D"/>
    <w:rsid w:val="00A37529"/>
    <w:rsid w:val="00A44F40"/>
    <w:rsid w:val="00A52C09"/>
    <w:rsid w:val="00A55E03"/>
    <w:rsid w:val="00A5754A"/>
    <w:rsid w:val="00A6715A"/>
    <w:rsid w:val="00A81494"/>
    <w:rsid w:val="00A90603"/>
    <w:rsid w:val="00A91E7C"/>
    <w:rsid w:val="00AA64EA"/>
    <w:rsid w:val="00AC7101"/>
    <w:rsid w:val="00AD307F"/>
    <w:rsid w:val="00AE1E38"/>
    <w:rsid w:val="00AE5A88"/>
    <w:rsid w:val="00AF5556"/>
    <w:rsid w:val="00AF5C25"/>
    <w:rsid w:val="00AF66A5"/>
    <w:rsid w:val="00AF6EE0"/>
    <w:rsid w:val="00B4600A"/>
    <w:rsid w:val="00B51E06"/>
    <w:rsid w:val="00B63679"/>
    <w:rsid w:val="00B76807"/>
    <w:rsid w:val="00B92D16"/>
    <w:rsid w:val="00BA4855"/>
    <w:rsid w:val="00BA5D83"/>
    <w:rsid w:val="00BB282F"/>
    <w:rsid w:val="00BB2C7B"/>
    <w:rsid w:val="00BC0322"/>
    <w:rsid w:val="00BE502B"/>
    <w:rsid w:val="00C15206"/>
    <w:rsid w:val="00C22D9B"/>
    <w:rsid w:val="00C34C49"/>
    <w:rsid w:val="00C37654"/>
    <w:rsid w:val="00C40652"/>
    <w:rsid w:val="00C46AAD"/>
    <w:rsid w:val="00C51409"/>
    <w:rsid w:val="00C5335F"/>
    <w:rsid w:val="00C57182"/>
    <w:rsid w:val="00C610CD"/>
    <w:rsid w:val="00C6214E"/>
    <w:rsid w:val="00C70998"/>
    <w:rsid w:val="00C70C79"/>
    <w:rsid w:val="00CC1A9A"/>
    <w:rsid w:val="00CD44E3"/>
    <w:rsid w:val="00CE7031"/>
    <w:rsid w:val="00CE7D60"/>
    <w:rsid w:val="00CF6DEE"/>
    <w:rsid w:val="00D0065F"/>
    <w:rsid w:val="00D01743"/>
    <w:rsid w:val="00D03AF2"/>
    <w:rsid w:val="00D16CCD"/>
    <w:rsid w:val="00D23391"/>
    <w:rsid w:val="00D24457"/>
    <w:rsid w:val="00D410AE"/>
    <w:rsid w:val="00D41901"/>
    <w:rsid w:val="00D4720C"/>
    <w:rsid w:val="00D54D40"/>
    <w:rsid w:val="00D562B9"/>
    <w:rsid w:val="00D62B81"/>
    <w:rsid w:val="00D763D2"/>
    <w:rsid w:val="00D77241"/>
    <w:rsid w:val="00D8130E"/>
    <w:rsid w:val="00D860C2"/>
    <w:rsid w:val="00D872F4"/>
    <w:rsid w:val="00DB0647"/>
    <w:rsid w:val="00DB1340"/>
    <w:rsid w:val="00DB153A"/>
    <w:rsid w:val="00DB2ACF"/>
    <w:rsid w:val="00DC08C0"/>
    <w:rsid w:val="00DE25C1"/>
    <w:rsid w:val="00E024B3"/>
    <w:rsid w:val="00E0572D"/>
    <w:rsid w:val="00E11CEC"/>
    <w:rsid w:val="00E136E7"/>
    <w:rsid w:val="00E15981"/>
    <w:rsid w:val="00E44538"/>
    <w:rsid w:val="00E50635"/>
    <w:rsid w:val="00E50FD3"/>
    <w:rsid w:val="00E91962"/>
    <w:rsid w:val="00EA2F3D"/>
    <w:rsid w:val="00EB522D"/>
    <w:rsid w:val="00EC4D84"/>
    <w:rsid w:val="00EF24F7"/>
    <w:rsid w:val="00F008BF"/>
    <w:rsid w:val="00F00E4A"/>
    <w:rsid w:val="00F037BD"/>
    <w:rsid w:val="00F31CE7"/>
    <w:rsid w:val="00F31D2D"/>
    <w:rsid w:val="00F33BC1"/>
    <w:rsid w:val="00F448AC"/>
    <w:rsid w:val="00F65501"/>
    <w:rsid w:val="00F663CA"/>
    <w:rsid w:val="00F72021"/>
    <w:rsid w:val="00F76F16"/>
    <w:rsid w:val="00F97935"/>
    <w:rsid w:val="00FA3D4E"/>
    <w:rsid w:val="00FB3E76"/>
    <w:rsid w:val="00FB6D68"/>
    <w:rsid w:val="00FC37A4"/>
    <w:rsid w:val="00FC4713"/>
    <w:rsid w:val="00FC595D"/>
    <w:rsid w:val="00FC5BFE"/>
    <w:rsid w:val="00FE24A7"/>
    <w:rsid w:val="00FE4EB4"/>
    <w:rsid w:val="00FF5543"/>
    <w:rsid w:val="00FF7213"/>
    <w:rsid w:val="00FF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77FBF4E9-0ACA-4A50-8907-090E6D35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0C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rsid w:val="00F448AC"/>
    <w:pPr>
      <w:tabs>
        <w:tab w:val="center" w:pos="4252"/>
        <w:tab w:val="right" w:pos="8504"/>
      </w:tabs>
      <w:snapToGrid w:val="0"/>
    </w:pPr>
  </w:style>
  <w:style w:type="paragraph" w:styleId="a6">
    <w:name w:val="footer"/>
    <w:basedOn w:val="a"/>
    <w:rsid w:val="00F448AC"/>
    <w:pPr>
      <w:tabs>
        <w:tab w:val="center" w:pos="4252"/>
        <w:tab w:val="right" w:pos="8504"/>
      </w:tabs>
      <w:snapToGrid w:val="0"/>
    </w:pPr>
  </w:style>
  <w:style w:type="paragraph" w:styleId="a7">
    <w:name w:val="Balloon Text"/>
    <w:basedOn w:val="a"/>
    <w:semiHidden/>
    <w:rsid w:val="005B2262"/>
    <w:rPr>
      <w:rFonts w:ascii="Arial" w:eastAsia="ＭＳ ゴシック" w:hAnsi="Arial"/>
      <w:sz w:val="18"/>
      <w:szCs w:val="18"/>
    </w:rPr>
  </w:style>
  <w:style w:type="paragraph" w:styleId="a8">
    <w:name w:val="Note Heading"/>
    <w:basedOn w:val="a"/>
    <w:next w:val="a"/>
    <w:rsid w:val="00D01743"/>
    <w:pPr>
      <w:jc w:val="center"/>
    </w:pPr>
    <w:rPr>
      <w:rFonts w:ascii="ＭＳ ゴシック" w:eastAsia="ＭＳ ゴシック" w:hAnsi="ＭＳ ゴシック"/>
      <w:szCs w:val="21"/>
    </w:rPr>
  </w:style>
  <w:style w:type="paragraph" w:styleId="a9">
    <w:name w:val="Closing"/>
    <w:basedOn w:val="a"/>
    <w:rsid w:val="00D01743"/>
    <w:pPr>
      <w:jc w:val="right"/>
    </w:pPr>
    <w:rPr>
      <w:rFonts w:ascii="ＭＳ ゴシック" w:eastAsia="ＭＳ ゴシック" w:hAnsi="ＭＳ ゴシック"/>
      <w:szCs w:val="21"/>
    </w:rPr>
  </w:style>
  <w:style w:type="table" w:styleId="aa">
    <w:name w:val="Table Grid"/>
    <w:basedOn w:val="a1"/>
    <w:rsid w:val="00383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C70C79"/>
    <w:rPr>
      <w:color w:val="808080"/>
      <w:shd w:val="clear" w:color="auto" w:fill="E6E6E6"/>
    </w:rPr>
  </w:style>
  <w:style w:type="paragraph" w:styleId="ac">
    <w:name w:val="Plain Text"/>
    <w:basedOn w:val="a"/>
    <w:link w:val="ad"/>
    <w:uiPriority w:val="99"/>
    <w:unhideWhenUsed/>
    <w:rsid w:val="00A55E03"/>
    <w:pPr>
      <w:jc w:val="left"/>
    </w:pPr>
    <w:rPr>
      <w:rFonts w:ascii="MS UI Gothic" w:eastAsia="MS UI Gothic" w:hAnsi="Courier New" w:cs="Courier New"/>
      <w:sz w:val="22"/>
      <w:szCs w:val="22"/>
    </w:rPr>
  </w:style>
  <w:style w:type="character" w:customStyle="1" w:styleId="ad">
    <w:name w:val="書式なし (文字)"/>
    <w:basedOn w:val="a0"/>
    <w:link w:val="ac"/>
    <w:uiPriority w:val="99"/>
    <w:rsid w:val="00A55E03"/>
    <w:rPr>
      <w:rFonts w:ascii="MS UI Gothic" w:eastAsia="MS UI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87670">
      <w:bodyDiv w:val="1"/>
      <w:marLeft w:val="0"/>
      <w:marRight w:val="0"/>
      <w:marTop w:val="0"/>
      <w:marBottom w:val="0"/>
      <w:divBdr>
        <w:top w:val="none" w:sz="0" w:space="0" w:color="auto"/>
        <w:left w:val="none" w:sz="0" w:space="0" w:color="auto"/>
        <w:bottom w:val="none" w:sz="0" w:space="0" w:color="auto"/>
        <w:right w:val="none" w:sz="0" w:space="0" w:color="auto"/>
      </w:divBdr>
    </w:div>
    <w:div w:id="181509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41798-53C2-4E8A-9D37-2E9A5508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2928</Words>
  <Characters>736</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平成18年6月　　日</vt:lpstr>
      <vt:lpstr>平成18年6月　　日</vt:lpstr>
    </vt:vector>
  </TitlesOfParts>
  <Company>Microsoft</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平成18年6月　　日</dc:title>
  <dc:subject/>
  <dc:creator>master</dc:creator>
  <cp:keywords/>
  <cp:lastModifiedBy>ML-U</cp:lastModifiedBy>
  <cp:revision>3</cp:revision>
  <cp:lastPrinted>2018-05-11T05:27:00Z</cp:lastPrinted>
  <dcterms:created xsi:type="dcterms:W3CDTF">2018-05-17T03:47:00Z</dcterms:created>
  <dcterms:modified xsi:type="dcterms:W3CDTF">2018-05-17T03:50:00Z</dcterms:modified>
</cp:coreProperties>
</file>